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85" w:rsidRPr="00AD16A1" w:rsidRDefault="005C7BF5" w:rsidP="00C76B6A">
      <w:pPr>
        <w:ind w:firstLine="709"/>
        <w:jc w:val="center"/>
        <w:rPr>
          <w:b/>
          <w:sz w:val="28"/>
          <w:szCs w:val="28"/>
        </w:rPr>
      </w:pPr>
      <w:r w:rsidRPr="00AD16A1">
        <w:rPr>
          <w:b/>
          <w:sz w:val="28"/>
          <w:szCs w:val="28"/>
        </w:rPr>
        <w:t>Конкурсное испытание «Педагогическое мероприятие с детьми»</w:t>
      </w:r>
    </w:p>
    <w:p w:rsidR="005C7BF5" w:rsidRPr="00AD16A1" w:rsidRDefault="005C7BF5" w:rsidP="00AD16A1">
      <w:pPr>
        <w:ind w:firstLine="709"/>
        <w:jc w:val="center"/>
        <w:rPr>
          <w:szCs w:val="28"/>
        </w:rPr>
      </w:pPr>
      <w:r w:rsidRPr="00AD16A1">
        <w:rPr>
          <w:szCs w:val="28"/>
        </w:rPr>
        <w:t>Критерии и показатели оц</w:t>
      </w:r>
      <w:bookmarkStart w:id="0" w:name="_GoBack"/>
      <w:bookmarkEnd w:id="0"/>
      <w:r w:rsidRPr="00AD16A1">
        <w:rPr>
          <w:szCs w:val="28"/>
        </w:rPr>
        <w:t>енки конкурсного испытания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0773"/>
        <w:gridCol w:w="1134"/>
      </w:tblGrid>
      <w:tr w:rsidR="005C7BF5" w:rsidRPr="00D21102" w:rsidTr="00AD16A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D21102" w:rsidRDefault="005C7BF5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D21102" w:rsidRDefault="005C7BF5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D21102" w:rsidRDefault="005C7BF5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D21102" w:rsidRDefault="005C7BF5" w:rsidP="00B2297B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D21102" w:rsidRDefault="005C7BF5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Баллы</w:t>
            </w:r>
          </w:p>
        </w:tc>
      </w:tr>
      <w:tr w:rsidR="00D21102" w:rsidRPr="00D21102" w:rsidTr="00AD16A1">
        <w:trPr>
          <w:trHeight w:val="63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Психолого-педагогическая грамотность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widowControl w:val="0"/>
              <w:spacing w:before="71" w:line="273" w:lineRule="auto"/>
              <w:ind w:left="83" w:right="141"/>
            </w:pPr>
            <w:r w:rsidRPr="0040055A">
              <w:t>Демонстрирует уважительное отношение к каждому ребенку, к его чувствам и потребностям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widowControl w:val="0"/>
              <w:spacing w:before="71"/>
              <w:ind w:left="83" w:right="141"/>
            </w:pPr>
            <w:r w:rsidRPr="0040055A">
              <w:t>Применяет методы обучения и воспитания в соответствии с возрастными и индивидуальными особенностями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widowControl w:val="0"/>
              <w:spacing w:before="71" w:line="273" w:lineRule="auto"/>
              <w:ind w:left="83" w:right="141"/>
            </w:pPr>
            <w:r w:rsidRPr="0040055A">
              <w:t>Взаимодействует с детьми, ориентируясь на их интересы и возможности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B2297B">
            <w:pPr>
              <w:widowControl w:val="0"/>
              <w:spacing w:before="71" w:line="273" w:lineRule="auto"/>
              <w:ind w:right="141"/>
            </w:pPr>
            <w:r w:rsidRPr="0040055A">
              <w:t>Поддерживает инициативу и самостоятельность детей в различных видах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1.5.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B2297B">
            <w:pPr>
              <w:widowControl w:val="0"/>
              <w:spacing w:before="71" w:line="273" w:lineRule="auto"/>
              <w:ind w:right="141"/>
              <w:rPr>
                <w:rFonts w:eastAsia="PBOHW+TimesNewRomanPSMT"/>
                <w:color w:val="000000"/>
              </w:rPr>
            </w:pPr>
            <w:r w:rsidRPr="0040055A">
              <w:t>Поддерживает положительное и доброжелательное отношение и взаимодействие детей друг с другом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Методическая грамотность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 xml:space="preserve">Использует </w:t>
            </w:r>
            <w:proofErr w:type="gramStart"/>
            <w:r w:rsidRPr="0040055A">
              <w:t>возможности</w:t>
            </w:r>
            <w:proofErr w:type="gramEnd"/>
            <w:r w:rsidRPr="0040055A">
              <w:t xml:space="preserve"> развивающей предметно-пространственной </w:t>
            </w:r>
            <w:r w:rsidR="00C76B6A">
              <w:t xml:space="preserve"> </w:t>
            </w:r>
            <w:r w:rsidRPr="0040055A">
              <w:t xml:space="preserve">среды для организации общения и совместной деятельности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>Регулирует темп и ритм занятия, предлагает объем материала в  соответствии с возрастными особенностями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 xml:space="preserve">Обеспечивает возможность выбора детьми материалов, видов активности, участников совместной деятельности и общения </w:t>
            </w:r>
            <w:proofErr w:type="spellStart"/>
            <w:r w:rsidRPr="0040055A">
              <w:t>метапредметными</w:t>
            </w:r>
            <w:proofErr w:type="spellEnd"/>
            <w:r w:rsidRPr="0040055A">
              <w:t xml:space="preserve"> понятиями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rPr>
          <w:trHeight w:val="6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>Организует совместную деятельность детей на основе различных форм взаимодействия (индивидуальных, коллективных, групповых)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rPr>
          <w:trHeight w:val="60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2.5.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r w:rsidRPr="0040055A">
              <w:t>Корректно применяет средства обучения (материалы и об</w:t>
            </w:r>
            <w:r w:rsidR="00C76B6A">
              <w:t>орудование), в том числе цифровое</w:t>
            </w:r>
            <w:r w:rsidRPr="0040055A">
              <w:t xml:space="preserve"> содержание учебного предмета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proofErr w:type="spellStart"/>
            <w:r w:rsidRPr="00D21102">
              <w:rPr>
                <w:b/>
                <w:sz w:val="26"/>
                <w:szCs w:val="26"/>
              </w:rPr>
              <w:t>Реализованность</w:t>
            </w:r>
            <w:proofErr w:type="spellEnd"/>
            <w:r w:rsidRPr="00D21102">
              <w:rPr>
                <w:b/>
                <w:sz w:val="26"/>
                <w:szCs w:val="26"/>
              </w:rPr>
              <w:t xml:space="preserve"> развивающего потенциала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 xml:space="preserve">Создает вариативные образовательные ситуации, способствующие </w:t>
            </w:r>
            <w:r w:rsidR="00C76B6A">
              <w:t xml:space="preserve"> </w:t>
            </w:r>
            <w:r w:rsidRPr="0040055A">
              <w:t>развитию детей в различных образовательных областях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>Применяет методы и приемы, обеспечивающие диалог взрослого с детьми, поддержку коммуникации в детской группе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r w:rsidRPr="0040055A">
              <w:rPr>
                <w:color w:val="000000"/>
                <w:lang w:bidi="ar"/>
              </w:rPr>
              <w:t>Применяет методы и приемы, обеспечивающие поддержку детской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>Применяет педагогические методы, обеспечивающие развитие любознательности и познавательного интереса у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3.5.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C76B6A">
            <w:r w:rsidRPr="0040055A">
              <w:t xml:space="preserve">Применяет педагогические средства для эмоционального развития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Целеполагание и результативность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4.1.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widowControl w:val="0"/>
              <w:spacing w:before="67"/>
              <w:ind w:right="141"/>
              <w:rPr>
                <w:color w:val="000000"/>
                <w:w w:val="98"/>
              </w:rPr>
            </w:pPr>
            <w:r w:rsidRPr="0040055A">
              <w:t xml:space="preserve">Определяет цель занятия в соответствии с федеральной образовательной программой дошкольного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C76B6A" w:rsidRDefault="00D21102" w:rsidP="00C76B6A">
            <w:r w:rsidRPr="0040055A">
              <w:t xml:space="preserve">Обеспечивает приобщение детей к традиционным </w:t>
            </w:r>
            <w:proofErr w:type="spellStart"/>
            <w:r w:rsidRPr="0040055A">
              <w:t>духовнонравственным</w:t>
            </w:r>
            <w:proofErr w:type="spellEnd"/>
            <w:r w:rsidRPr="0040055A">
              <w:t xml:space="preserve"> ценностям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C76B6A" w:rsidRDefault="00D21102" w:rsidP="00C76B6A">
            <w:r w:rsidRPr="0040055A">
              <w:t>Логично и понятно для детей формулирует инструкции и выводы на протяжении всего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C76B6A" w:rsidRDefault="00D21102" w:rsidP="00C76B6A">
            <w:r w:rsidRPr="0040055A">
              <w:t xml:space="preserve">Оказывает </w:t>
            </w:r>
            <w:proofErr w:type="spellStart"/>
            <w:r w:rsidRPr="0040055A">
              <w:t>недирективную</w:t>
            </w:r>
            <w:proofErr w:type="spellEnd"/>
            <w:r w:rsidRPr="0040055A">
              <w:t xml:space="preserve"> помощь детям в достижении результата выполняемой деятельности и общения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4.5.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C76B6A" w:rsidRDefault="00D21102" w:rsidP="00C76B6A">
            <w:r w:rsidRPr="0040055A">
              <w:t>Поддерживает положительную самооценку детей на основе обратной связи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Рефлексивная культура (на этапе самоанализа)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5.1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Корректирует собственные действия и поведение на основе обратной связи, полученной во время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5.2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Применяет приемы, обеспечивающие детям уверенность в собственных возможностях и способностях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5.3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Анализирует место и значение применения на занятии нестандартных педагогических приемов и самостоятельно созданных средств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5.4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Оценивает результативность развивающего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5.5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Демонстрирует системность самоанализа развивающего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Коммуникативная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6.1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Придерживается делового стиля общения с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D21102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6.2.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Демонстрирует педагогический такт, включенность в совместную творческую деятельность с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D21102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6.3.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r w:rsidRPr="0040055A">
              <w:t>Поддерживает положительный эмоциональный контакт с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D21102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6.4.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C76B6A" w:rsidRDefault="00D21102" w:rsidP="00C76B6A">
            <w:r w:rsidRPr="0040055A">
              <w:t>Применяет вербальные и невербальные средства коммуникации с детьми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D21102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102" w:rsidRPr="00D21102" w:rsidRDefault="00D21102" w:rsidP="001E7C31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rPr>
                <w:b/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6.5.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40055A" w:rsidRDefault="00D21102" w:rsidP="005854DB">
            <w:pPr>
              <w:rPr>
                <w:color w:val="000000"/>
                <w:w w:val="98"/>
              </w:rPr>
            </w:pPr>
            <w:proofErr w:type="gramStart"/>
            <w:r w:rsidRPr="0040055A">
              <w:t>Демонстрирует коммуникативные качества речи (правильность, содержательность, выразительность, чисто</w:t>
            </w:r>
            <w:r w:rsidR="00C76B6A">
              <w:t>та, логичность, богатство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D21102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0-2</w:t>
            </w:r>
          </w:p>
        </w:tc>
      </w:tr>
      <w:tr w:rsidR="00D21102" w:rsidRPr="00D21102" w:rsidTr="00AD16A1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1E7C31">
            <w:pPr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Итоговый балл</w:t>
            </w:r>
          </w:p>
        </w:tc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D21102" w:rsidRDefault="00D21102" w:rsidP="001E7C31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D21102" w:rsidRDefault="00D21102" w:rsidP="00640D85">
            <w:pPr>
              <w:jc w:val="center"/>
              <w:rPr>
                <w:sz w:val="26"/>
                <w:szCs w:val="26"/>
              </w:rPr>
            </w:pPr>
            <w:r w:rsidRPr="00D21102">
              <w:rPr>
                <w:b/>
                <w:sz w:val="26"/>
                <w:szCs w:val="26"/>
              </w:rPr>
              <w:t>0-60</w:t>
            </w:r>
          </w:p>
        </w:tc>
      </w:tr>
    </w:tbl>
    <w:p w:rsidR="005C7BF5" w:rsidRDefault="005C7BF5" w:rsidP="005C7BF5">
      <w:pPr>
        <w:jc w:val="both"/>
        <w:rPr>
          <w:sz w:val="28"/>
          <w:szCs w:val="28"/>
        </w:rPr>
      </w:pPr>
    </w:p>
    <w:p w:rsidR="00C716F7" w:rsidRDefault="00C716F7"/>
    <w:sectPr w:rsidR="00C716F7" w:rsidSect="00AD16A1">
      <w:pgSz w:w="16838" w:h="11906" w:orient="landscape"/>
      <w:pgMar w:top="284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BOHW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5"/>
    <w:rsid w:val="005C7BF5"/>
    <w:rsid w:val="00640D85"/>
    <w:rsid w:val="00967AF5"/>
    <w:rsid w:val="00AD16A1"/>
    <w:rsid w:val="00B2297B"/>
    <w:rsid w:val="00C716F7"/>
    <w:rsid w:val="00C76B6A"/>
    <w:rsid w:val="00D21102"/>
    <w:rsid w:val="00F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6</cp:revision>
  <cp:lastPrinted>2024-04-12T03:33:00Z</cp:lastPrinted>
  <dcterms:created xsi:type="dcterms:W3CDTF">2025-03-17T00:28:00Z</dcterms:created>
  <dcterms:modified xsi:type="dcterms:W3CDTF">2026-01-20T04:06:00Z</dcterms:modified>
</cp:coreProperties>
</file>