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85" w:rsidRPr="008B725A" w:rsidRDefault="005C7BF5" w:rsidP="006B1213">
      <w:pPr>
        <w:ind w:firstLine="709"/>
        <w:jc w:val="center"/>
        <w:rPr>
          <w:b/>
        </w:rPr>
      </w:pPr>
      <w:r w:rsidRPr="008B725A">
        <w:rPr>
          <w:b/>
        </w:rPr>
        <w:t>Конкурсное испытание «</w:t>
      </w:r>
      <w:proofErr w:type="gramStart"/>
      <w:r w:rsidR="00B33334">
        <w:rPr>
          <w:b/>
        </w:rPr>
        <w:t>Образовательный</w:t>
      </w:r>
      <w:proofErr w:type="gramEnd"/>
      <w:r w:rsidR="00B33334">
        <w:rPr>
          <w:b/>
        </w:rPr>
        <w:t xml:space="preserve"> форсаж</w:t>
      </w:r>
      <w:r w:rsidRPr="008B725A">
        <w:rPr>
          <w:b/>
        </w:rPr>
        <w:t>»</w:t>
      </w:r>
    </w:p>
    <w:p w:rsidR="005C7BF5" w:rsidRPr="008B725A" w:rsidRDefault="005C7BF5" w:rsidP="00640D85">
      <w:pPr>
        <w:spacing w:after="160"/>
        <w:ind w:firstLine="709"/>
        <w:jc w:val="center"/>
      </w:pPr>
      <w:r w:rsidRPr="008B725A">
        <w:t>Критерии и показатели оценки конкурсного испытания</w:t>
      </w:r>
    </w:p>
    <w:tbl>
      <w:tblPr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708"/>
        <w:gridCol w:w="11340"/>
        <w:gridCol w:w="1134"/>
      </w:tblGrid>
      <w:tr w:rsidR="005C7BF5" w:rsidRPr="008B725A" w:rsidTr="00400E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8B725A" w:rsidRDefault="005C7BF5" w:rsidP="00400ECE">
            <w:r w:rsidRPr="008B725A">
              <w:rPr>
                <w:b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8B725A" w:rsidRDefault="005C7BF5" w:rsidP="00400ECE">
            <w:r w:rsidRPr="008B725A">
              <w:rPr>
                <w:b/>
              </w:rPr>
              <w:t>Критерии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8B725A" w:rsidRDefault="005C7BF5" w:rsidP="00400ECE">
            <w:r w:rsidRPr="008B725A">
              <w:rPr>
                <w:b/>
              </w:rPr>
              <w:t>№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8B725A" w:rsidRDefault="005C7BF5" w:rsidP="00B2297B">
            <w:pPr>
              <w:jc w:val="center"/>
            </w:pPr>
            <w:r w:rsidRPr="008B725A">
              <w:rPr>
                <w:b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8B725A" w:rsidRDefault="005C7BF5" w:rsidP="00400ECE">
            <w:r w:rsidRPr="008B725A">
              <w:rPr>
                <w:b/>
              </w:rPr>
              <w:t>Баллы</w:t>
            </w:r>
          </w:p>
        </w:tc>
      </w:tr>
      <w:tr w:rsidR="006B1213" w:rsidRPr="008B725A" w:rsidTr="00400ECE">
        <w:trPr>
          <w:trHeight w:val="41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B33334" w:rsidP="006B1213">
            <w:pPr>
              <w:widowControl w:val="0"/>
              <w:spacing w:before="71" w:line="273" w:lineRule="auto"/>
              <w:ind w:right="222"/>
            </w:pPr>
            <w:r>
              <w:rPr>
                <w:rFonts w:ascii="VPOBD+TimesNewRomanPSMT" w:eastAsia="VPOBD+TimesNewRomanPSMT" w:hAnsi="VPOBD+TimesNewRomanPSMT" w:cs="VPOBD+TimesNewRomanPSMT"/>
                <w:b/>
                <w:bCs/>
                <w:color w:val="000000"/>
              </w:rPr>
              <w:t>Целесообразность и конструктивность предлагаемого проектного решения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1.1.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400ECE">
            <w:r w:rsidRPr="008B725A">
              <w:t>Проявляет приверженность традиционным духовно-нравственным и социально-педагогическим ценностям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1.2.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400ECE">
            <w:r w:rsidRPr="008B725A">
              <w:t>Раскрывает собственную профессионально-личностную позицию на основе государственной политики в сфере образования</w:t>
            </w:r>
            <w:r w:rsidRPr="008B725A">
              <w:rPr>
                <w:rFonts w:eastAsia="PBOHW+TimesNewRomanPSMT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1.3.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400ECE">
            <w:r w:rsidRPr="008B725A">
              <w:t xml:space="preserve">Транслирует приоритет совместной деятельности и </w:t>
            </w:r>
            <w:proofErr w:type="spellStart"/>
            <w:r w:rsidRPr="008B725A">
              <w:t>субъектсубъектных</w:t>
            </w:r>
            <w:proofErr w:type="spellEnd"/>
            <w:r w:rsidRPr="008B725A">
              <w:t xml:space="preserve"> отношений участников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1.4.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400ECE">
            <w:r w:rsidRPr="008B725A">
              <w:t>Взаимодействует на основе морально-нравственных норм и соблюдает педагогическую этику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1.5.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400ECE">
            <w:pPr>
              <w:rPr>
                <w:rFonts w:eastAsia="PBOHW+TimesNewRomanPSMT"/>
                <w:color w:val="000000"/>
              </w:rPr>
            </w:pPr>
            <w:r w:rsidRPr="008B725A">
              <w:t>Использует конструктивную критику для обоснования собственной точки зрения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B33334" w:rsidP="006B1213">
            <w:pPr>
              <w:widowControl w:val="0"/>
              <w:spacing w:before="66" w:line="261" w:lineRule="auto"/>
              <w:ind w:right="-4"/>
            </w:pPr>
            <w:r>
              <w:rPr>
                <w:rFonts w:eastAsia="VPOBD+TimesNewRomanPSMT"/>
                <w:b/>
                <w:bCs/>
                <w:color w:val="000000"/>
              </w:rPr>
              <w:t>Аргументированность предлагаемого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2.1.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Анализирует проблему в соответствии с основными положениями государственной политики в сфере образования и воспитания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2.2.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Высказывает творческие профессиональные идеи и решения для развития единого образовательного пространства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2.3.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Обосновывает предложенные идеи и решения с точки зрения государственной политики в сфере образования и воспитания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rPr>
          <w:trHeight w:val="28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2.4.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Предлагает и детализирует проекты для реализации в сфере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rPr>
          <w:trHeight w:val="43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2.5.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Вносит предложения по обновлению содержания образования с учетом приоритетных направлений развития науки, технологий и техники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rPr>
          <w:trHeight w:val="34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B33334" w:rsidP="006B1213">
            <w:pPr>
              <w:widowControl w:val="0"/>
              <w:spacing w:before="66" w:line="266" w:lineRule="auto"/>
              <w:ind w:right="141"/>
            </w:pPr>
            <w:r>
              <w:rPr>
                <w:b/>
                <w:bCs/>
                <w:color w:val="000000"/>
                <w:spacing w:val="-1"/>
              </w:rPr>
              <w:t>Адаптивность проектного решения к условиям нестандартной профессиональной задачи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3.1.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Демонстрирует эмоциональное благополучие оптимизм, положительный настрой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3.2.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Контролирует собственные эмоции и меняет их для повышения эффективности общения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3.3.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Проявляет умение слушать собеседников, использует различные виды слушания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3.4.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Предлагает критически выверенные умозаключения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3.5.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Использует аргументы для обоснования собственной точки зрения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B33334" w:rsidP="00400ECE">
            <w:pPr>
              <w:widowControl w:val="0"/>
              <w:snapToGrid w:val="0"/>
              <w:spacing w:before="67"/>
              <w:ind w:right="-20"/>
              <w:rPr>
                <w:color w:val="000000"/>
                <w:w w:val="98"/>
              </w:rPr>
            </w:pPr>
            <w:r>
              <w:rPr>
                <w:b/>
              </w:rPr>
              <w:t>Культура презентации проектного решения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4.1.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В общении следует педагогическим идеалам и ценностям, демонстрирует принадлежность к педагогическому сообществу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4.2.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Представляет собственные личностно-профессиональные качества с учетом условий ситуации коммуникации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4.3.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pPr>
              <w:rPr>
                <w:color w:val="000000"/>
                <w:w w:val="98"/>
              </w:rPr>
            </w:pPr>
            <w:r w:rsidRPr="008B725A">
              <w:t>Излагает собственную позицию в соответствии с темой беседы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4.4.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pPr>
              <w:rPr>
                <w:color w:val="000000"/>
                <w:w w:val="98"/>
              </w:rPr>
            </w:pPr>
            <w:r w:rsidRPr="008B725A">
              <w:t>Использует вербальные и невербальные средства коммуникации с учетом специфики и интересов аудитории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6B1213" w:rsidRPr="008B725A" w:rsidTr="00400ECE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213" w:rsidRPr="008B725A" w:rsidRDefault="006B1213" w:rsidP="00400ECE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400ECE">
            <w:r w:rsidRPr="008B725A">
              <w:rPr>
                <w:b/>
              </w:rPr>
              <w:t>4.5.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13" w:rsidRPr="008B725A" w:rsidRDefault="006B1213" w:rsidP="006B1213">
            <w:r w:rsidRPr="008B725A"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213" w:rsidRPr="008B725A" w:rsidRDefault="006B1213" w:rsidP="00640D85">
            <w:pPr>
              <w:jc w:val="center"/>
            </w:pPr>
            <w:r w:rsidRPr="008B725A">
              <w:rPr>
                <w:b/>
              </w:rPr>
              <w:t>0-2</w:t>
            </w:r>
          </w:p>
        </w:tc>
      </w:tr>
      <w:tr w:rsidR="00D21102" w:rsidRPr="008B725A" w:rsidTr="00400ECE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8B725A" w:rsidRDefault="00D21102" w:rsidP="00400ECE">
            <w:r w:rsidRPr="008B725A">
              <w:rPr>
                <w:b/>
              </w:rPr>
              <w:t>Итоговый балл</w:t>
            </w:r>
          </w:p>
        </w:tc>
        <w:tc>
          <w:tcPr>
            <w:tcW w:w="1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8B725A" w:rsidRDefault="00D21102" w:rsidP="00400ECE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8B725A" w:rsidRDefault="00D21102" w:rsidP="00AF59C5">
            <w:pPr>
              <w:jc w:val="center"/>
            </w:pPr>
            <w:r w:rsidRPr="008B725A">
              <w:rPr>
                <w:b/>
              </w:rPr>
              <w:t>0-</w:t>
            </w:r>
            <w:r w:rsidR="00AF59C5" w:rsidRPr="008B725A">
              <w:rPr>
                <w:b/>
              </w:rPr>
              <w:t>40</w:t>
            </w:r>
          </w:p>
        </w:tc>
      </w:tr>
    </w:tbl>
    <w:p w:rsidR="00C716F7" w:rsidRPr="00F11914" w:rsidRDefault="00C716F7" w:rsidP="00F11914">
      <w:pPr>
        <w:tabs>
          <w:tab w:val="left" w:pos="3877"/>
        </w:tabs>
        <w:rPr>
          <w:sz w:val="28"/>
          <w:szCs w:val="28"/>
        </w:rPr>
      </w:pPr>
      <w:bookmarkStart w:id="0" w:name="_GoBack"/>
      <w:bookmarkEnd w:id="0"/>
    </w:p>
    <w:sectPr w:rsidR="00C716F7" w:rsidRPr="00F11914" w:rsidSect="00B33334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POBD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PBOHW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5"/>
    <w:rsid w:val="00400ECE"/>
    <w:rsid w:val="004157FE"/>
    <w:rsid w:val="005C7BF5"/>
    <w:rsid w:val="00640D85"/>
    <w:rsid w:val="006B1213"/>
    <w:rsid w:val="008B725A"/>
    <w:rsid w:val="00967AF5"/>
    <w:rsid w:val="00AF59C5"/>
    <w:rsid w:val="00B2297B"/>
    <w:rsid w:val="00B33334"/>
    <w:rsid w:val="00C716F7"/>
    <w:rsid w:val="00D21102"/>
    <w:rsid w:val="00F11914"/>
    <w:rsid w:val="00F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E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EC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E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EC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5C8BD-F6B1-43C3-A7E0-43A6F425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Р. Брадуцан</dc:creator>
  <cp:lastModifiedBy>Яна Р. Брадуцан</cp:lastModifiedBy>
  <cp:revision>7</cp:revision>
  <cp:lastPrinted>2025-04-17T22:15:00Z</cp:lastPrinted>
  <dcterms:created xsi:type="dcterms:W3CDTF">2025-03-17T01:02:00Z</dcterms:created>
  <dcterms:modified xsi:type="dcterms:W3CDTF">2026-01-20T03:59:00Z</dcterms:modified>
</cp:coreProperties>
</file>