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F5" w:rsidRPr="00640D85" w:rsidRDefault="005C7BF5" w:rsidP="00640D85">
      <w:pPr>
        <w:ind w:firstLine="709"/>
        <w:jc w:val="center"/>
        <w:rPr>
          <w:b/>
          <w:sz w:val="32"/>
          <w:szCs w:val="28"/>
        </w:rPr>
      </w:pPr>
      <w:r w:rsidRPr="00640D85">
        <w:rPr>
          <w:b/>
          <w:sz w:val="32"/>
          <w:szCs w:val="28"/>
        </w:rPr>
        <w:t>Конкурсное испытание «</w:t>
      </w:r>
      <w:r w:rsidR="000710A1">
        <w:rPr>
          <w:b/>
          <w:sz w:val="32"/>
          <w:szCs w:val="28"/>
        </w:rPr>
        <w:t>Блицтурнир</w:t>
      </w:r>
      <w:r w:rsidRPr="00640D85">
        <w:rPr>
          <w:b/>
          <w:sz w:val="32"/>
          <w:szCs w:val="28"/>
        </w:rPr>
        <w:t>»</w:t>
      </w:r>
    </w:p>
    <w:p w:rsidR="005C7BF5" w:rsidRDefault="005C7BF5" w:rsidP="00640D85">
      <w:pPr>
        <w:spacing w:after="16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и показатели оценки конкурсного испытания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709"/>
        <w:gridCol w:w="10206"/>
        <w:gridCol w:w="1275"/>
      </w:tblGrid>
      <w:tr w:rsidR="005C7BF5" w:rsidRPr="009F0C53" w:rsidTr="002419D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Критерии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№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B2297B">
            <w:pPr>
              <w:jc w:val="center"/>
            </w:pPr>
            <w:r w:rsidRPr="009F0C53">
              <w:rPr>
                <w:b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Баллы</w:t>
            </w:r>
          </w:p>
        </w:tc>
      </w:tr>
      <w:tr w:rsidR="000710A1" w:rsidRPr="009F0C53" w:rsidTr="002419DE">
        <w:trPr>
          <w:trHeight w:val="36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D53578" w:rsidRDefault="000710A1" w:rsidP="000710A1">
            <w:pPr>
              <w:widowControl w:val="0"/>
              <w:spacing w:before="71" w:line="273" w:lineRule="auto"/>
              <w:ind w:right="222"/>
              <w:rPr>
                <w:b/>
                <w:bCs/>
              </w:rPr>
            </w:pPr>
            <w:r w:rsidRPr="00D53578">
              <w:rPr>
                <w:b/>
              </w:rPr>
              <w:t>Управление рисками, принятие решений и ответственность за результат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r w:rsidRPr="00D53578">
              <w:t>Обоснованно формулирует риски как возможные нежелательные ситуации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>Дает характеристику и оценивает риски развития ситуации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r w:rsidRPr="00D53578">
              <w:t>Аргументированно выявляет конфликты интересов и предлагает решения для их профилактики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1.4.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r w:rsidRPr="00D53578">
              <w:t>Предлагает взвешенные решения, направленные на достижение результата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1.5.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rFonts w:eastAsia="PBOHW+TimesNewRomanPSMT"/>
                <w:color w:val="000000"/>
              </w:rPr>
            </w:pPr>
            <w:r w:rsidRPr="00D53578">
              <w:t>Проявляет ответственность за предлагаемые решения проблемных ситуаций</w:t>
            </w:r>
            <w:r w:rsidRPr="00D53578">
              <w:rPr>
                <w:rFonts w:eastAsia="PBOHW+TimesNewRomanPSMT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D53578" w:rsidRDefault="000710A1" w:rsidP="000710A1">
            <w:pPr>
              <w:widowControl w:val="0"/>
              <w:spacing w:before="66" w:line="261" w:lineRule="auto"/>
              <w:ind w:right="-4"/>
              <w:rPr>
                <w:b/>
                <w:bCs/>
              </w:rPr>
            </w:pPr>
            <w:r w:rsidRPr="00D53578">
              <w:rPr>
                <w:b/>
              </w:rPr>
              <w:t>Глубина и нестандартность суждений, обоснованность и реалистичность предложенных решений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312C78">
            <w:r w:rsidRPr="00D53578">
              <w:t>Предлагает решения проблемы в соответствии с актуальными задачами развития системы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312C78">
            <w:r w:rsidRPr="00D53578">
              <w:t>Проявляет профессиональную инициативу и предлагает оригинальные идеи для решения проблемы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>Предлагает практико-ориентированные решения профессиональной задачи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rPr>
          <w:trHeight w:val="34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2.4.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>Аргументирует предлагаемое решение на основе оценки проблемной ситуации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rPr>
          <w:trHeight w:val="2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2.5.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2419DE" w:rsidRDefault="000710A1" w:rsidP="002419DE">
            <w:r w:rsidRPr="00D53578">
              <w:t>Отстаивает целесообразность предложенных решений профессиональной задачи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D53578" w:rsidRDefault="000710A1" w:rsidP="000710A1">
            <w:pPr>
              <w:widowControl w:val="0"/>
              <w:spacing w:before="66" w:line="266" w:lineRule="auto"/>
              <w:ind w:right="141"/>
              <w:rPr>
                <w:b/>
                <w:bCs/>
              </w:rPr>
            </w:pPr>
            <w:proofErr w:type="spellStart"/>
            <w:r w:rsidRPr="00D53578">
              <w:rPr>
                <w:b/>
              </w:rPr>
              <w:t>Мотивированность</w:t>
            </w:r>
            <w:proofErr w:type="spellEnd"/>
            <w:r w:rsidRPr="00D53578">
              <w:rPr>
                <w:b/>
              </w:rPr>
              <w:t>, целеустремленность и сила личности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>Придерживается деловых (профессиональных) мотивов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312C78">
            <w:r w:rsidRPr="00D53578">
              <w:t>Проявляет самостоятельность и уверенность в себе в процессе совместного решения задачи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>Проявляет целеустремленность и умение концентрироваться на главном в совместной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3.4.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9DE">
            <w:r w:rsidRPr="00D53578">
              <w:t xml:space="preserve">Демонстрирует профессиональную смелость и контроль над собой в групповой работе </w:t>
            </w:r>
            <w:r w:rsidRPr="00D53578">
              <w:rPr>
                <w:color w:val="000000"/>
                <w:spacing w:val="-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3.5.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312C78">
            <w:r w:rsidRPr="00D53578">
              <w:t>Конструктивно отстаивает собственную позицию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D53578" w:rsidRDefault="000710A1" w:rsidP="000710A1">
            <w:pPr>
              <w:widowControl w:val="0"/>
              <w:snapToGrid w:val="0"/>
              <w:spacing w:before="67"/>
              <w:ind w:right="-20"/>
              <w:rPr>
                <w:b/>
                <w:color w:val="000000"/>
                <w:w w:val="98"/>
              </w:rPr>
            </w:pPr>
            <w:r w:rsidRPr="00D53578">
              <w:rPr>
                <w:b/>
              </w:rPr>
              <w:t>Масштабность мышления, социальная направленность, профессиональная зрелость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Рассматривает идеи и предлагаемые решения профессиональных задач в перспективе их применения в едином образовательном пространстве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Применяет информационный и ресурсный подходы для генерирования решений профессиональных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Демонстрирует готовность к профессионально-личностным изменениям, стремление к горизонтальному обмену опытом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4.4.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Демонстрирует широкий профессиональный кругозор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4.5.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Демонстрирует индивидуальный профессиональный стиль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D53578" w:rsidRDefault="000710A1" w:rsidP="000710A1">
            <w:pPr>
              <w:widowControl w:val="0"/>
              <w:snapToGrid w:val="0"/>
              <w:spacing w:before="67"/>
              <w:ind w:right="-20"/>
              <w:rPr>
                <w:b/>
                <w:color w:val="000000"/>
                <w:w w:val="98"/>
              </w:rPr>
            </w:pPr>
            <w:r w:rsidRPr="00D53578">
              <w:rPr>
                <w:b/>
              </w:rPr>
              <w:t>Коммуникативная культура (действие в рамках профессиональных границ и этики)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5.1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Придерживается норм педагогической этики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5.2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Излагает собственную позицию в соответствии с коммуникативной задачей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5.3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Организует сотрудничество и диалог в группе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5.4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 xml:space="preserve"> Гибко управляет собственными эмоциями, преодолевает коммуникативные барьеры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0710A1" w:rsidRPr="009F0C53" w:rsidTr="002419D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pPr>
              <w:suppressAutoHyphens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1E7C31">
            <w:r w:rsidRPr="009F0C53">
              <w:rPr>
                <w:b/>
              </w:rPr>
              <w:t>5.5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0A1" w:rsidRPr="00D53578" w:rsidRDefault="000710A1" w:rsidP="00241347">
            <w:pPr>
              <w:rPr>
                <w:color w:val="000000"/>
                <w:w w:val="98"/>
              </w:rPr>
            </w:pPr>
            <w:r w:rsidRPr="00D53578">
              <w:t>Использует вербальные и невербальные средства коммуникации с учетом ситуации коммуникации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0A1" w:rsidRPr="009F0C53" w:rsidRDefault="000710A1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D21102" w:rsidRPr="009F0C53" w:rsidTr="002419DE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9F0C53" w:rsidRDefault="00D21102" w:rsidP="001E7C31">
            <w:r w:rsidRPr="009F0C53">
              <w:rPr>
                <w:b/>
              </w:rPr>
              <w:t>Итоговый балл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9F0C53" w:rsidRDefault="00D21102" w:rsidP="001E7C31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9F0C53" w:rsidRDefault="00D21102" w:rsidP="000710A1">
            <w:pPr>
              <w:jc w:val="center"/>
            </w:pPr>
            <w:r w:rsidRPr="009F0C53">
              <w:rPr>
                <w:b/>
              </w:rPr>
              <w:t>0-</w:t>
            </w:r>
            <w:r w:rsidR="000710A1">
              <w:rPr>
                <w:b/>
              </w:rPr>
              <w:t>5</w:t>
            </w:r>
            <w:r w:rsidRPr="009F0C53">
              <w:rPr>
                <w:b/>
              </w:rPr>
              <w:t>0</w:t>
            </w:r>
          </w:p>
        </w:tc>
      </w:tr>
    </w:tbl>
    <w:p w:rsidR="00C716F7" w:rsidRDefault="00C716F7" w:rsidP="002419DE">
      <w:bookmarkStart w:id="0" w:name="_GoBack"/>
      <w:bookmarkEnd w:id="0"/>
    </w:p>
    <w:sectPr w:rsidR="00C716F7" w:rsidSect="002419DE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BOHW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5"/>
    <w:rsid w:val="000710A1"/>
    <w:rsid w:val="002419DE"/>
    <w:rsid w:val="00312C78"/>
    <w:rsid w:val="005C7BF5"/>
    <w:rsid w:val="00640D85"/>
    <w:rsid w:val="00967AF5"/>
    <w:rsid w:val="009F0C53"/>
    <w:rsid w:val="00B2297B"/>
    <w:rsid w:val="00C716F7"/>
    <w:rsid w:val="00D21102"/>
    <w:rsid w:val="00F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5</cp:revision>
  <cp:lastPrinted>2024-04-12T03:33:00Z</cp:lastPrinted>
  <dcterms:created xsi:type="dcterms:W3CDTF">2025-03-17T01:09:00Z</dcterms:created>
  <dcterms:modified xsi:type="dcterms:W3CDTF">2026-01-20T03:50:00Z</dcterms:modified>
</cp:coreProperties>
</file>