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DE" w:rsidRPr="000E56A6" w:rsidRDefault="006A7EDE" w:rsidP="006A7ED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5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</w:p>
    <w:p w:rsidR="006A7EDE" w:rsidRDefault="006A7EDE" w:rsidP="006A7EDE">
      <w:pPr>
        <w:widowControl w:val="0"/>
        <w:tabs>
          <w:tab w:val="left" w:pos="1485"/>
        </w:tabs>
        <w:spacing w:after="0"/>
        <w:ind w:firstLine="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6A7EDE" w:rsidRDefault="006A7EDE" w:rsidP="006A7EDE">
      <w:pPr>
        <w:widowControl w:val="0"/>
        <w:tabs>
          <w:tab w:val="left" w:pos="1485"/>
        </w:tabs>
        <w:spacing w:after="0"/>
        <w:ind w:firstLine="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Заочная часть регионального Конкурса включает в себя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: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A7EDE" w:rsidRPr="000E56A6" w:rsidRDefault="006A7EDE" w:rsidP="006A7EDE">
      <w:pPr>
        <w:widowControl w:val="0"/>
        <w:tabs>
          <w:tab w:val="left" w:pos="1485"/>
        </w:tabs>
        <w:spacing w:after="0"/>
        <w:ind w:firstLine="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ab/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«</w:t>
      </w:r>
      <w:proofErr w:type="gramStart"/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Профессиональное</w:t>
      </w:r>
      <w:proofErr w:type="gramEnd"/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портфолио участника регионального этапа Конкурса»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6A7EDE" w:rsidRPr="000E56A6" w:rsidRDefault="006A7EDE" w:rsidP="006A7EDE">
      <w:pPr>
        <w:widowControl w:val="0"/>
        <w:tabs>
          <w:tab w:val="left" w:pos="1494"/>
        </w:tabs>
        <w:spacing w:after="0" w:line="276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ab/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Ссылку на видеоролик группового/подгруппового </w:t>
      </w:r>
      <w:proofErr w:type="gramStart"/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занятия/ фрагмента урока участника регионального этапа</w:t>
      </w:r>
      <w:proofErr w:type="gramEnd"/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Конкурса, снятый (созданный) любыми доступными средствами, соответствующий тематике Конкурса.</w:t>
      </w:r>
    </w:p>
    <w:p w:rsidR="006A7EDE" w:rsidRDefault="006A7EDE" w:rsidP="006A7EDE">
      <w:pPr>
        <w:widowControl w:val="0"/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A7EDE" w:rsidRPr="000E56A6" w:rsidRDefault="006A7EDE" w:rsidP="006A7EDE">
      <w:pPr>
        <w:widowControl w:val="0"/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Требования к видеоролику:</w:t>
      </w:r>
    </w:p>
    <w:p w:rsidR="006A7EDE" w:rsidRPr="000E56A6" w:rsidRDefault="006A7EDE" w:rsidP="006A7EDE">
      <w:pPr>
        <w:widowControl w:val="0"/>
        <w:tabs>
          <w:tab w:val="left" w:pos="991"/>
        </w:tabs>
        <w:spacing w:after="0" w:line="276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 w:bidi="ru-RU"/>
        </w:rPr>
        <w:t>̵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материал должен быть отправлен со всеми документами (со звуком);</w:t>
      </w:r>
    </w:p>
    <w:p w:rsidR="006A7EDE" w:rsidRPr="000E56A6" w:rsidRDefault="006A7EDE" w:rsidP="006A7EDE">
      <w:pPr>
        <w:widowControl w:val="0"/>
        <w:tabs>
          <w:tab w:val="left" w:pos="991"/>
        </w:tabs>
        <w:spacing w:after="0" w:line="276" w:lineRule="auto"/>
        <w:ind w:left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минимальное разрешение видеоролика -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bidi="en-US"/>
        </w:rPr>
        <w:t>1280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val="en-US" w:bidi="en-US"/>
        </w:rPr>
        <w:t>x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bidi="en-US"/>
        </w:rPr>
        <w:t xml:space="preserve">720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val="en-US" w:bidi="en-US"/>
        </w:rPr>
        <w:t>HD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16:9;</w:t>
      </w:r>
    </w:p>
    <w:p w:rsidR="006A7EDE" w:rsidRPr="000E56A6" w:rsidRDefault="006A7EDE" w:rsidP="006A7EDE">
      <w:pPr>
        <w:widowControl w:val="0"/>
        <w:tabs>
          <w:tab w:val="left" w:pos="991"/>
        </w:tabs>
        <w:spacing w:after="0" w:line="276" w:lineRule="auto"/>
        <w:ind w:left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продолжительность видеоролика - от 10 до 15 минут;</w:t>
      </w:r>
    </w:p>
    <w:p w:rsidR="006A7EDE" w:rsidRPr="000E56A6" w:rsidRDefault="006A7EDE" w:rsidP="006A7EDE">
      <w:pPr>
        <w:widowControl w:val="0"/>
        <w:tabs>
          <w:tab w:val="left" w:pos="966"/>
        </w:tabs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видеоролик должен включать информационную заставку с ФИО участника Конкурса, фотографией участника Конкурса, полным наименованием организации, которую представляет участник Конкурса, наименованием территории Приморского края ̵ местонахождения организации, которую представляет участник Конкурса;</w:t>
      </w:r>
    </w:p>
    <w:p w:rsidR="006A7EDE" w:rsidRPr="000E56A6" w:rsidRDefault="006A7EDE" w:rsidP="006A7EDE">
      <w:pPr>
        <w:widowControl w:val="0"/>
        <w:tabs>
          <w:tab w:val="left" w:pos="567"/>
        </w:tabs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использование при монтаже и съемке видеоролика специальных программ и инструментов - на усмотрение участника Конкурса;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содержание видеоролика: цель, задачи и контингент обучающихся (до 2 минут); фрагмент группового / подгруппового занятия / фрагмент урока участника Конкурса (не более 12 минут);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-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фрагмент группового/ подгруппового занятия/ фрагмент урока участника Конкурса не могут состоять из фотографий и слайдов презентации;</w:t>
      </w:r>
    </w:p>
    <w:p w:rsidR="006A7EDE" w:rsidRPr="000E56A6" w:rsidRDefault="006A7EDE" w:rsidP="006A7EDE">
      <w:pPr>
        <w:widowControl w:val="0"/>
        <w:tabs>
          <w:tab w:val="left" w:pos="851"/>
        </w:tabs>
        <w:spacing w:after="0" w:line="276" w:lineRule="auto"/>
        <w:ind w:firstLine="993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-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на Конкурс не принимаются видеоролики, не соответствующие те </w:t>
      </w:r>
      <w:proofErr w:type="gramStart"/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тике</w:t>
      </w:r>
      <w:proofErr w:type="gramEnd"/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Конкурса, имеющие рекламный характер, а также оскорбляющие достоинство и чувства других людей.</w:t>
      </w:r>
    </w:p>
    <w:p w:rsidR="006A7EDE" w:rsidRDefault="006A7EDE" w:rsidP="006A7EDE">
      <w:pPr>
        <w:widowControl w:val="0"/>
        <w:autoSpaceDE w:val="0"/>
        <w:autoSpaceDN w:val="0"/>
        <w:spacing w:after="0" w:line="276" w:lineRule="auto"/>
        <w:ind w:right="13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A7EDE" w:rsidRPr="004A089B" w:rsidRDefault="006A7EDE" w:rsidP="006A7EDE">
      <w:pPr>
        <w:widowControl w:val="0"/>
        <w:autoSpaceDE w:val="0"/>
        <w:autoSpaceDN w:val="0"/>
        <w:spacing w:after="0" w:line="276" w:lineRule="auto"/>
        <w:ind w:right="13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A089B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 к конкурсному испытанию второго тура регионального этапа Конкурса и критерии оценивания:</w:t>
      </w:r>
    </w:p>
    <w:p w:rsidR="006A7EDE" w:rsidRDefault="006A7EDE" w:rsidP="006A7EDE">
      <w:pPr>
        <w:widowControl w:val="0"/>
        <w:tabs>
          <w:tab w:val="left" w:pos="1471"/>
        </w:tabs>
        <w:spacing w:after="0" w:line="276" w:lineRule="auto"/>
        <w:ind w:firstLine="567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A7EDE" w:rsidRPr="000E56A6" w:rsidRDefault="006A7EDE" w:rsidP="006A7EDE">
      <w:pPr>
        <w:widowControl w:val="0"/>
        <w:tabs>
          <w:tab w:val="left" w:pos="1471"/>
        </w:tabs>
        <w:spacing w:after="0" w:line="276" w:lineRule="auto"/>
        <w:ind w:firstLine="567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Конкурсное испытание 1 «Мастер-класс»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проводится индивидуально каждым участником Конкурса по выбранной им теме, с привлечением в качестве участников других конкурсантов (при необходимости).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Формат конкурсного испытания: публичная индивидуальная демонстрация образовательных коррекционно-развивающих технологий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lastRenderedPageBreak/>
        <w:t>(методы, эффективные приемы).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Регламент: выступление участника Конкурса - до 20 минут, вопросы членов жюри и ответы участника Конкурса - до 5 минут.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Оценивание конкурсного испытания проводится членами жюри и другими участниками Конкурса.</w:t>
      </w:r>
    </w:p>
    <w:p w:rsidR="006A7EDE" w:rsidRDefault="006A7EDE" w:rsidP="006A7EDE">
      <w:pPr>
        <w:widowControl w:val="0"/>
        <w:tabs>
          <w:tab w:val="left" w:pos="1471"/>
        </w:tabs>
        <w:spacing w:after="0" w:line="276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A7EDE" w:rsidRPr="000E56A6" w:rsidRDefault="006A7EDE" w:rsidP="006A7EDE">
      <w:pPr>
        <w:widowControl w:val="0"/>
        <w:tabs>
          <w:tab w:val="left" w:pos="1471"/>
        </w:tabs>
        <w:spacing w:after="0" w:line="276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 xml:space="preserve">Конкурсное испытание 2 «Кейс-метод в специальном (дефектологическом) образовании» 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проводится с участием всех финалистов Конкурса, членов жюри.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Регламент проведения - не более 1,5 часов.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Модельные профессиональные задачи (кейсы) включают типовые, нестандартные и проблемные ситуации обучения лиц с ОВЗ (диагностика, </w:t>
      </w:r>
      <w:proofErr w:type="spellStart"/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психолого</w:t>
      </w:r>
      <w:proofErr w:type="spellEnd"/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педагогическое сопровождение участников образовательных отношений).</w:t>
      </w:r>
    </w:p>
    <w:p w:rsidR="006A7EDE" w:rsidRDefault="006A7EDE" w:rsidP="006A7EDE">
      <w:pPr>
        <w:widowControl w:val="0"/>
        <w:tabs>
          <w:tab w:val="left" w:pos="1466"/>
        </w:tabs>
        <w:spacing w:after="0" w:line="276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A7EDE" w:rsidRPr="000E56A6" w:rsidRDefault="006A7EDE" w:rsidP="006A7EDE">
      <w:pPr>
        <w:widowControl w:val="0"/>
        <w:tabs>
          <w:tab w:val="left" w:pos="1466"/>
        </w:tabs>
        <w:spacing w:after="0" w:line="276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 xml:space="preserve">Конкурсное испытание 3 «Открытое групповое занятие / урок с </w:t>
      </w:r>
      <w:proofErr w:type="gramStart"/>
      <w:r w:rsidRPr="000E56A6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обучающимися</w:t>
      </w:r>
      <w:proofErr w:type="gramEnd"/>
      <w:r w:rsidRPr="000E56A6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 xml:space="preserve"> с ОВЗ»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проводится участником Конкурса с учетом его специализации в дошкольной образовательной организации или общеобразовательной организации, обучающей детей с ОВЗ, с инвалидностью.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Формат конкурсного испытания: открытое групповое учебное (коррекционное) занятие / урок по предмету; самоанализ учебного (коррекционного) занятия / урока и ответы на вопросы членов жюри.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Регламент: проведение занятия (до 25 минут) или урока (до 45 минут), ответы на вопросы членов жюри - до 10 минут.</w:t>
      </w:r>
    </w:p>
    <w:p w:rsidR="006A7EDE" w:rsidRPr="000E56A6" w:rsidRDefault="006A7EDE" w:rsidP="006A7EDE">
      <w:pPr>
        <w:widowControl w:val="0"/>
        <w:tabs>
          <w:tab w:val="left" w:pos="1633"/>
          <w:tab w:val="left" w:pos="3039"/>
          <w:tab w:val="left" w:pos="5487"/>
        </w:tabs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Темы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ab/>
        <w:t>учебных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ab/>
        <w:t>(коррекционных)</w:t>
      </w: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ab/>
        <w:t>занятий / уроков определяются</w:t>
      </w:r>
    </w:p>
    <w:p w:rsidR="006A7EDE" w:rsidRPr="000E56A6" w:rsidRDefault="006A7EDE" w:rsidP="006A7EDE">
      <w:pPr>
        <w:widowControl w:val="0"/>
        <w:spacing w:after="0" w:line="276" w:lineRule="auto"/>
        <w:ind w:firstLine="851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E56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в соответствии с календарно-тематическим планированием по соответствующим предметам с учетом их фактического выполнения в группах / классах и обнародуются за день до проведения конкурсного испытания.</w:t>
      </w:r>
    </w:p>
    <w:p w:rsidR="006A7EDE" w:rsidRDefault="006A7EDE" w:rsidP="006A7EDE">
      <w:pPr>
        <w:widowControl w:val="0"/>
        <w:autoSpaceDE w:val="0"/>
        <w:autoSpaceDN w:val="0"/>
        <w:spacing w:after="0" w:line="276" w:lineRule="auto"/>
        <w:ind w:right="14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EDE" w:rsidRDefault="006A7EDE" w:rsidP="006A7EDE">
      <w:pPr>
        <w:widowControl w:val="0"/>
        <w:autoSpaceDE w:val="0"/>
        <w:autoSpaceDN w:val="0"/>
        <w:spacing w:after="0" w:line="276" w:lineRule="auto"/>
        <w:ind w:right="14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56A6">
        <w:rPr>
          <w:rFonts w:ascii="Times New Roman" w:eastAsia="Times New Roman" w:hAnsi="Times New Roman" w:cs="Times New Roman"/>
          <w:b/>
          <w:sz w:val="28"/>
          <w:szCs w:val="28"/>
        </w:rPr>
        <w:t xml:space="preserve">ДОКУМЕНТАЦИЯ </w:t>
      </w:r>
    </w:p>
    <w:p w:rsidR="006A7EDE" w:rsidRDefault="006A7EDE" w:rsidP="006A7EDE">
      <w:pPr>
        <w:widowControl w:val="0"/>
        <w:autoSpaceDE w:val="0"/>
        <w:autoSpaceDN w:val="0"/>
        <w:spacing w:after="0" w:line="276" w:lineRule="auto"/>
        <w:ind w:left="567" w:right="149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A7EDE" w:rsidRPr="008E45AA" w:rsidRDefault="006A7EDE" w:rsidP="006A7EDE">
      <w:pPr>
        <w:widowControl w:val="0"/>
        <w:autoSpaceDE w:val="0"/>
        <w:autoSpaceDN w:val="0"/>
        <w:spacing w:after="0" w:line="276" w:lineRule="auto"/>
        <w:ind w:left="567" w:right="149"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>- заявка на участие в региональном этапе Конкурса (Приложение 1);</w:t>
      </w:r>
    </w:p>
    <w:p w:rsidR="006A7EDE" w:rsidRPr="008E45AA" w:rsidRDefault="006A7EDE" w:rsidP="006A7EDE">
      <w:pPr>
        <w:widowControl w:val="0"/>
        <w:autoSpaceDE w:val="0"/>
        <w:autoSpaceDN w:val="0"/>
        <w:spacing w:after="0" w:line="276" w:lineRule="auto"/>
        <w:ind w:left="567" w:right="149"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>- заявление участника Конкурса (Приложение 2);</w:t>
      </w:r>
    </w:p>
    <w:p w:rsidR="006A7EDE" w:rsidRPr="008E45AA" w:rsidRDefault="006A7EDE" w:rsidP="006A7EDE">
      <w:pPr>
        <w:widowControl w:val="0"/>
        <w:autoSpaceDE w:val="0"/>
        <w:autoSpaceDN w:val="0"/>
        <w:spacing w:after="0" w:line="276" w:lineRule="auto"/>
        <w:ind w:left="567" w:right="149"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>- профессиональное портфолио участника Конкурса (Приложение 3);</w:t>
      </w:r>
    </w:p>
    <w:p w:rsidR="006A7EDE" w:rsidRPr="008E45AA" w:rsidRDefault="006A7EDE" w:rsidP="006A7EDE">
      <w:pPr>
        <w:widowControl w:val="0"/>
        <w:autoSpaceDE w:val="0"/>
        <w:autoSpaceDN w:val="0"/>
        <w:spacing w:after="0" w:line="276" w:lineRule="auto"/>
        <w:ind w:left="567" w:right="149"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ссылка на видеоролик группового/подгруппового </w:t>
      </w:r>
      <w:proofErr w:type="gramStart"/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>занятия/фрагмента урока участника регионального этапа Конкурса</w:t>
      </w:r>
      <w:proofErr w:type="gramEnd"/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>;</w:t>
      </w:r>
    </w:p>
    <w:p w:rsidR="006A7EDE" w:rsidRPr="008E45AA" w:rsidRDefault="006A7EDE" w:rsidP="006A7EDE">
      <w:pPr>
        <w:widowControl w:val="0"/>
        <w:autoSpaceDE w:val="0"/>
        <w:autoSpaceDN w:val="0"/>
        <w:spacing w:after="0" w:line="276" w:lineRule="auto"/>
        <w:ind w:left="567" w:right="149" w:firstLine="28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>- цветная фотография Конкурсанта (в файле с расширением .</w:t>
      </w:r>
      <w:proofErr w:type="spellStart"/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>tiff</w:t>
      </w:r>
      <w:proofErr w:type="spellEnd"/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или </w:t>
      </w:r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.</w:t>
      </w:r>
      <w:proofErr w:type="spellStart"/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>jpg</w:t>
      </w:r>
      <w:proofErr w:type="spellEnd"/>
      <w:r w:rsidRPr="008E45A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объемом не более 1 Мб, но не менее 0.3 Мб).</w:t>
      </w:r>
    </w:p>
    <w:p w:rsidR="00102E12" w:rsidRDefault="006A7EDE">
      <w:bookmarkStart w:id="0" w:name="_GoBack"/>
      <w:bookmarkEnd w:id="0"/>
    </w:p>
    <w:sectPr w:rsidR="00102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DE"/>
    <w:rsid w:val="00162345"/>
    <w:rsid w:val="00550B3B"/>
    <w:rsid w:val="006A7EDE"/>
    <w:rsid w:val="008F0BCF"/>
    <w:rsid w:val="00E9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Моя таблица"/>
    <w:basedOn w:val="a1"/>
    <w:uiPriority w:val="59"/>
    <w:rsid w:val="0016234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Моя таблица"/>
    <w:basedOn w:val="a1"/>
    <w:uiPriority w:val="59"/>
    <w:rsid w:val="0016234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Бондаренко</dc:creator>
  <cp:lastModifiedBy>Татьяна И. Бондаренко</cp:lastModifiedBy>
  <cp:revision>1</cp:revision>
  <dcterms:created xsi:type="dcterms:W3CDTF">2026-03-16T06:45:00Z</dcterms:created>
  <dcterms:modified xsi:type="dcterms:W3CDTF">2026-03-16T06:45:00Z</dcterms:modified>
</cp:coreProperties>
</file>