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67" w:rsidRDefault="00543E01" w:rsidP="009E2C1E">
      <w:pPr>
        <w:pStyle w:val="1"/>
      </w:pPr>
      <w:r>
        <w:t>ПРИЛОЖЕНИЕ</w:t>
      </w:r>
    </w:p>
    <w:p w:rsidR="000C3667" w:rsidRDefault="00543E01">
      <w:pPr>
        <w:tabs>
          <w:tab w:val="left" w:pos="8505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Календарь грантовых программ и конкурсов </w:t>
      </w:r>
      <w:r w:rsidR="005E03BA">
        <w:rPr>
          <w:b/>
          <w:bCs/>
          <w:color w:val="000000"/>
          <w:sz w:val="28"/>
          <w:szCs w:val="28"/>
        </w:rPr>
        <w:t>(</w:t>
      </w:r>
      <w:r w:rsidR="007D3315">
        <w:rPr>
          <w:b/>
          <w:bCs/>
          <w:color w:val="000000"/>
          <w:sz w:val="28"/>
          <w:szCs w:val="28"/>
        </w:rPr>
        <w:t>июль</w:t>
      </w:r>
      <w:r w:rsidR="008D6EF5">
        <w:rPr>
          <w:b/>
          <w:bCs/>
          <w:color w:val="000000"/>
          <w:sz w:val="28"/>
          <w:szCs w:val="28"/>
        </w:rPr>
        <w:t xml:space="preserve"> </w:t>
      </w:r>
      <w:r w:rsidR="007D3315">
        <w:rPr>
          <w:b/>
          <w:bCs/>
          <w:color w:val="000000"/>
          <w:sz w:val="28"/>
          <w:szCs w:val="28"/>
        </w:rPr>
        <w:t>- август</w:t>
      </w:r>
      <w:r w:rsidR="000C338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40D4C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года)</w:t>
      </w:r>
    </w:p>
    <w:tbl>
      <w:tblPr>
        <w:tblpPr w:leftFromText="180" w:rightFromText="180" w:vertAnchor="text" w:tblpX="-204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982"/>
        <w:gridCol w:w="1673"/>
        <w:gridCol w:w="2722"/>
        <w:gridCol w:w="1672"/>
      </w:tblGrid>
      <w:tr w:rsidR="000C3667" w:rsidRPr="001D4EC1" w:rsidTr="000A517A">
        <w:trPr>
          <w:trHeight w:val="1125"/>
        </w:trPr>
        <w:tc>
          <w:tcPr>
            <w:tcW w:w="675" w:type="dxa"/>
            <w:noWrap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  <w:noWrap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5982" w:type="dxa"/>
          </w:tcPr>
          <w:p w:rsidR="000C3667" w:rsidRPr="001D4EC1" w:rsidRDefault="00543E01">
            <w:pPr>
              <w:ind w:left="175"/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Краткая аннотация конкурса</w:t>
            </w:r>
          </w:p>
        </w:tc>
        <w:tc>
          <w:tcPr>
            <w:tcW w:w="1673" w:type="dxa"/>
          </w:tcPr>
          <w:p w:rsidR="000C3667" w:rsidRPr="001D4EC1" w:rsidRDefault="00543E01">
            <w:pPr>
              <w:ind w:left="34" w:hanging="34"/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Сроки подачи заявки</w:t>
            </w:r>
          </w:p>
        </w:tc>
        <w:tc>
          <w:tcPr>
            <w:tcW w:w="2722" w:type="dxa"/>
            <w:noWrap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Грантополучатели</w:t>
            </w:r>
          </w:p>
        </w:tc>
        <w:tc>
          <w:tcPr>
            <w:tcW w:w="1672" w:type="dxa"/>
          </w:tcPr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 xml:space="preserve">Ссылки </w:t>
            </w:r>
          </w:p>
          <w:p w:rsidR="000C3667" w:rsidRPr="001D4EC1" w:rsidRDefault="00543E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4EC1">
              <w:rPr>
                <w:b/>
                <w:bCs/>
                <w:color w:val="000000"/>
                <w:sz w:val="28"/>
                <w:szCs w:val="28"/>
              </w:rPr>
              <w:t>на конкурсы</w:t>
            </w:r>
          </w:p>
        </w:tc>
      </w:tr>
      <w:tr w:rsidR="009814FB" w:rsidRPr="001D4EC1" w:rsidTr="000A517A">
        <w:trPr>
          <w:trHeight w:val="1125"/>
        </w:trPr>
        <w:tc>
          <w:tcPr>
            <w:tcW w:w="675" w:type="dxa"/>
            <w:noWrap/>
          </w:tcPr>
          <w:p w:rsidR="009814FB" w:rsidRPr="00054CB5" w:rsidRDefault="00CA5E3D" w:rsidP="008221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62E94" w:rsidRPr="00162E94" w:rsidRDefault="00162E94" w:rsidP="00162E94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F59693B" wp14:editId="7426BB98">
                  <wp:extent cx="1774757" cy="104957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505" cy="1051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14FB" w:rsidRDefault="009814FB" w:rsidP="0082212E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Первый </w:t>
            </w:r>
            <w:r w:rsidRPr="009814FB">
              <w:rPr>
                <w:noProof/>
                <w:sz w:val="28"/>
                <w:szCs w:val="28"/>
              </w:rPr>
              <w:t xml:space="preserve"> конкурс на предоставление грантов Президента Российской Федерации на реализацию проектов в области культуры, искусства и креативных (творческих) индустрий в 2026 году.</w:t>
            </w:r>
          </w:p>
          <w:p w:rsidR="00BA3B0C" w:rsidRPr="00BA3B0C" w:rsidRDefault="00BA3B0C" w:rsidP="00BA3B0C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BA3B0C">
              <w:rPr>
                <w:noProof/>
                <w:sz w:val="28"/>
                <w:szCs w:val="28"/>
              </w:rPr>
              <w:t>Организатор:</w:t>
            </w:r>
          </w:p>
          <w:p w:rsidR="00BA3B0C" w:rsidRDefault="00BA3B0C" w:rsidP="00BA3B0C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BA3B0C">
              <w:rPr>
                <w:noProof/>
                <w:sz w:val="28"/>
                <w:szCs w:val="28"/>
              </w:rPr>
              <w:t>Президентский фонд культурных инициатив</w:t>
            </w:r>
          </w:p>
          <w:p w:rsidR="00BA3B0C" w:rsidRDefault="00BA3B0C" w:rsidP="0082212E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982" w:type="dxa"/>
          </w:tcPr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Проекты, направлены на улучшение качества жизни в стране, демонстрирующие новейшие российские разработки и технологии, популяризирующие продукцию российского производства.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 xml:space="preserve">Тематические направления: 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«Единство с судьбой России»;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 xml:space="preserve">- «Мы вместе»; 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«Нация созидателей»;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«Многонациональный народ»;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«Нравственные ориентиры»,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«Крепкая семья»;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«Наша сила в правде»;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«На страже Отечества»;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«Молодые лидеры»;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«Страна возможностей»;</w:t>
            </w:r>
          </w:p>
          <w:p w:rsidR="00FB1085" w:rsidRPr="00FB1085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 xml:space="preserve">- «Культурный код»; </w:t>
            </w:r>
          </w:p>
          <w:p w:rsidR="009814FB" w:rsidRPr="00C40001" w:rsidRDefault="00FB1085" w:rsidP="00FB1085">
            <w:pPr>
              <w:jc w:val="both"/>
              <w:rPr>
                <w:noProof/>
                <w:sz w:val="28"/>
                <w:szCs w:val="28"/>
              </w:rPr>
            </w:pPr>
            <w:r w:rsidRPr="00FB1085">
              <w:rPr>
                <w:noProof/>
                <w:sz w:val="28"/>
                <w:szCs w:val="28"/>
              </w:rPr>
              <w:t>- «Место силы»</w:t>
            </w:r>
          </w:p>
        </w:tc>
        <w:tc>
          <w:tcPr>
            <w:tcW w:w="1673" w:type="dxa"/>
          </w:tcPr>
          <w:p w:rsidR="009814FB" w:rsidRDefault="009814FB" w:rsidP="0082212E">
            <w:pPr>
              <w:rPr>
                <w:noProof/>
                <w:sz w:val="28"/>
                <w:szCs w:val="28"/>
              </w:rPr>
            </w:pPr>
            <w:r w:rsidRPr="009814FB">
              <w:rPr>
                <w:noProof/>
                <w:sz w:val="28"/>
                <w:szCs w:val="28"/>
              </w:rPr>
              <w:t>21 мая 2025 г</w:t>
            </w:r>
            <w:r>
              <w:rPr>
                <w:noProof/>
                <w:sz w:val="28"/>
                <w:szCs w:val="28"/>
              </w:rPr>
              <w:t xml:space="preserve">- </w:t>
            </w:r>
            <w:r w:rsidRPr="009814FB">
              <w:rPr>
                <w:noProof/>
                <w:sz w:val="28"/>
                <w:szCs w:val="28"/>
              </w:rPr>
              <w:t>10 июля 2025 г</w:t>
            </w:r>
          </w:p>
        </w:tc>
        <w:tc>
          <w:tcPr>
            <w:tcW w:w="2722" w:type="dxa"/>
          </w:tcPr>
          <w:p w:rsidR="009814FB" w:rsidRPr="001D4EC1" w:rsidRDefault="009814FB" w:rsidP="0082212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</w:t>
            </w:r>
            <w:r w:rsidRPr="009814FB">
              <w:rPr>
                <w:noProof/>
                <w:sz w:val="28"/>
                <w:szCs w:val="28"/>
              </w:rPr>
              <w:t>егосударственные НКО, коммерческие и муниципальные организации (за исключением казенных) и индивидуальные предприниматели</w:t>
            </w:r>
          </w:p>
        </w:tc>
        <w:tc>
          <w:tcPr>
            <w:tcW w:w="1672" w:type="dxa"/>
            <w:noWrap/>
          </w:tcPr>
          <w:p w:rsidR="009814FB" w:rsidRPr="00CC2C31" w:rsidRDefault="00E41FFF" w:rsidP="0082212E">
            <w:pPr>
              <w:rPr>
                <w:rStyle w:val="af3"/>
                <w:sz w:val="28"/>
                <w:szCs w:val="28"/>
              </w:rPr>
            </w:pPr>
            <w:hyperlink r:id="rId10" w:history="1">
              <w:r w:rsidR="009112C2" w:rsidRPr="001F54DA">
                <w:rPr>
                  <w:rStyle w:val="af3"/>
                  <w:sz w:val="28"/>
                  <w:szCs w:val="28"/>
                </w:rPr>
                <w:t>https://xn--80aeeqaabljrdbg6a3ahhcl4ay9hsa.xn--p1ai/</w:t>
              </w:r>
            </w:hyperlink>
            <w:r w:rsidR="009112C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Default="00451267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3C7490" wp14:editId="24508232">
                  <wp:extent cx="1579245" cy="853440"/>
                  <wp:effectExtent l="0" t="0" r="190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F22F3D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Pr="00F22F3D">
              <w:rPr>
                <w:noProof/>
                <w:sz w:val="28"/>
                <w:szCs w:val="28"/>
              </w:rPr>
              <w:t xml:space="preserve">онкурс Фонда </w:t>
            </w:r>
            <w:r w:rsidRPr="00F22F3D">
              <w:rPr>
                <w:noProof/>
                <w:sz w:val="28"/>
                <w:szCs w:val="28"/>
              </w:rPr>
              <w:lastRenderedPageBreak/>
              <w:t>президентских грантов в 202</w:t>
            </w:r>
            <w:r>
              <w:rPr>
                <w:noProof/>
                <w:sz w:val="28"/>
                <w:szCs w:val="28"/>
              </w:rPr>
              <w:t>6</w:t>
            </w:r>
            <w:r w:rsidRPr="00F22F3D">
              <w:rPr>
                <w:noProof/>
                <w:sz w:val="28"/>
                <w:szCs w:val="28"/>
              </w:rPr>
              <w:t xml:space="preserve"> году</w:t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Организатор: Фонд президентских грантов</w:t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  <w:p w:rsidR="00451267" w:rsidRPr="00BA3B0C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982" w:type="dxa"/>
          </w:tcPr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lastRenderedPageBreak/>
              <w:t xml:space="preserve">Конкурс направлен на поддержку некоммерческих неправительственных организаций, осуществляющих социально – значимые проекты в области защиты прав и свобод человека и 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lastRenderedPageBreak/>
              <w:t>гражданина.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На конкурс могут быть представлены проекты по следующим направлениям: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Социальное обслуживание, социальная поддержка и защита граждан;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Охрана здоровья граждан, пропаганда здорового образа жизни;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Поддержка семьи, материнства, отцовства и детства;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Поддержка молодежных проектов;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 xml:space="preserve"> «О некоммерческих организациях»; 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Поддержка проектов в области науки, образования, просвещения;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Сохранение исторической памяти;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Защита прав и свобод человека и гражданина, в том числе защита прав заключенных;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Охрана окружающей среды и защита животных;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Укрепление межнационального и межрелигиозного согласия;</w:t>
            </w:r>
          </w:p>
          <w:p w:rsidR="00451267" w:rsidRPr="00F22F3D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Развитие общественной дипломатии и поддержка соотечественников;</w:t>
            </w:r>
          </w:p>
          <w:p w:rsidR="00451267" w:rsidRPr="00FB1085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t>- Развитие институтов гражданского общества.</w:t>
            </w:r>
          </w:p>
        </w:tc>
        <w:tc>
          <w:tcPr>
            <w:tcW w:w="1673" w:type="dxa"/>
          </w:tcPr>
          <w:p w:rsidR="00451267" w:rsidRPr="009814FB" w:rsidRDefault="00451267" w:rsidP="00451267">
            <w:pPr>
              <w:rPr>
                <w:noProof/>
                <w:sz w:val="28"/>
                <w:szCs w:val="28"/>
              </w:rPr>
            </w:pPr>
            <w:r w:rsidRPr="00F22F3D">
              <w:rPr>
                <w:noProof/>
                <w:sz w:val="28"/>
                <w:szCs w:val="28"/>
              </w:rPr>
              <w:lastRenderedPageBreak/>
              <w:t>01 сентября 202</w:t>
            </w:r>
            <w:r>
              <w:rPr>
                <w:noProof/>
                <w:sz w:val="28"/>
                <w:szCs w:val="28"/>
              </w:rPr>
              <w:t>5</w:t>
            </w:r>
            <w:r w:rsidR="000F4B4E">
              <w:rPr>
                <w:noProof/>
                <w:sz w:val="28"/>
                <w:szCs w:val="28"/>
              </w:rPr>
              <w:t>г.</w:t>
            </w:r>
            <w:r w:rsidRPr="00F22F3D">
              <w:rPr>
                <w:noProof/>
                <w:sz w:val="28"/>
                <w:szCs w:val="28"/>
              </w:rPr>
              <w:t>- 15 октября 202</w:t>
            </w:r>
            <w:r>
              <w:rPr>
                <w:noProof/>
                <w:sz w:val="28"/>
                <w:szCs w:val="28"/>
              </w:rPr>
              <w:t>5</w:t>
            </w:r>
            <w:r w:rsidR="000F4B4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722" w:type="dxa"/>
          </w:tcPr>
          <w:p w:rsidR="00451267" w:rsidRPr="002F361B" w:rsidRDefault="00451267" w:rsidP="00451267">
            <w:pPr>
              <w:rPr>
                <w:rStyle w:val="af3"/>
              </w:rPr>
            </w:pPr>
            <w:r w:rsidRPr="002F361B">
              <w:rPr>
                <w:noProof/>
                <w:sz w:val="28"/>
                <w:szCs w:val="28"/>
              </w:rPr>
              <w:t>НКО</w:t>
            </w:r>
          </w:p>
        </w:tc>
        <w:tc>
          <w:tcPr>
            <w:tcW w:w="1672" w:type="dxa"/>
            <w:noWrap/>
          </w:tcPr>
          <w:p w:rsidR="00451267" w:rsidRPr="009814FB" w:rsidRDefault="00E41FFF" w:rsidP="00451267">
            <w:pPr>
              <w:rPr>
                <w:rStyle w:val="af3"/>
                <w:sz w:val="28"/>
                <w:szCs w:val="28"/>
              </w:rPr>
            </w:pPr>
            <w:hyperlink r:id="rId12" w:history="1">
              <w:r w:rsidR="00451267" w:rsidRPr="002F361B">
                <w:rPr>
                  <w:rStyle w:val="af3"/>
                  <w:sz w:val="28"/>
                  <w:szCs w:val="28"/>
                </w:rPr>
                <w:t>https://xn--80afcdbalict6afooklqi5o.xn--p1ai/</w:t>
              </w:r>
            </w:hyperlink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Default="00451267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8C0815" wp14:editId="251F0332">
                  <wp:extent cx="2038350" cy="8153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05" cy="815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D8380F">
              <w:rPr>
                <w:noProof/>
                <w:sz w:val="28"/>
                <w:szCs w:val="28"/>
              </w:rPr>
              <w:t>Президентские состязания» и «Президентские спортивные игры»</w:t>
            </w:r>
          </w:p>
          <w:p w:rsidR="00451267" w:rsidRPr="00BA3B0C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Организатор:Министерство Просвещения Российской Федерации</w:t>
            </w:r>
          </w:p>
        </w:tc>
        <w:tc>
          <w:tcPr>
            <w:tcW w:w="5982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D8380F">
              <w:rPr>
                <w:noProof/>
                <w:sz w:val="28"/>
                <w:szCs w:val="28"/>
              </w:rPr>
              <w:lastRenderedPageBreak/>
              <w:t xml:space="preserve">Гранты в форме субсидий общеобразовательным организациям, ставшим победителями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игры", на поощрение педагогических работников, ответственных за организацию </w:t>
            </w:r>
            <w:r w:rsidRPr="00D8380F">
              <w:rPr>
                <w:noProof/>
                <w:sz w:val="28"/>
                <w:szCs w:val="28"/>
              </w:rPr>
              <w:lastRenderedPageBreak/>
              <w:t>мероприятий по развитию детско-юношеского спорта</w:t>
            </w:r>
            <w:r>
              <w:rPr>
                <w:noProof/>
                <w:sz w:val="28"/>
                <w:szCs w:val="28"/>
              </w:rPr>
              <w:t>.</w:t>
            </w:r>
          </w:p>
          <w:p w:rsidR="00451267" w:rsidRPr="00FB1085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935FEF">
              <w:rPr>
                <w:noProof/>
                <w:sz w:val="28"/>
                <w:szCs w:val="28"/>
              </w:rPr>
              <w:t xml:space="preserve">Цель предоставления субсидии </w:t>
            </w:r>
            <w:r>
              <w:rPr>
                <w:noProof/>
                <w:sz w:val="28"/>
                <w:szCs w:val="28"/>
              </w:rPr>
              <w:t xml:space="preserve">- </w:t>
            </w:r>
            <w:r w:rsidRPr="00935FEF">
              <w:rPr>
                <w:noProof/>
                <w:sz w:val="28"/>
                <w:szCs w:val="28"/>
              </w:rPr>
              <w:t>Поощрение педагогических работников, ответственных за организацию мероприятий по развитию детско-юношеского спорта</w:t>
            </w:r>
          </w:p>
        </w:tc>
        <w:tc>
          <w:tcPr>
            <w:tcW w:w="1673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1 августа2025г.- 9 сентября 2025г.</w:t>
            </w:r>
          </w:p>
          <w:p w:rsidR="00451267" w:rsidRPr="009814FB" w:rsidRDefault="00451267" w:rsidP="00451267">
            <w:pPr>
              <w:rPr>
                <w:noProof/>
                <w:sz w:val="28"/>
                <w:szCs w:val="28"/>
              </w:rPr>
            </w:pPr>
            <w:r w:rsidRPr="00602F9D">
              <w:rPr>
                <w:noProof/>
                <w:sz w:val="28"/>
                <w:szCs w:val="28"/>
              </w:rPr>
              <w:t xml:space="preserve">Прием заявок начнется </w:t>
            </w:r>
            <w:r w:rsidRPr="00602F9D">
              <w:rPr>
                <w:noProof/>
                <w:sz w:val="28"/>
                <w:szCs w:val="28"/>
              </w:rPr>
              <w:lastRenderedPageBreak/>
              <w:t>01.09.2025</w:t>
            </w:r>
            <w:r w:rsidR="000F4B4E">
              <w:rPr>
                <w:noProof/>
                <w:sz w:val="28"/>
                <w:szCs w:val="28"/>
              </w:rPr>
              <w:t>г.</w:t>
            </w:r>
          </w:p>
        </w:tc>
        <w:tc>
          <w:tcPr>
            <w:tcW w:w="2722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  <w:tc>
          <w:tcPr>
            <w:tcW w:w="1672" w:type="dxa"/>
            <w:noWrap/>
          </w:tcPr>
          <w:p w:rsidR="00451267" w:rsidRPr="00C74C80" w:rsidRDefault="00E41FFF" w:rsidP="00451267">
            <w:pPr>
              <w:rPr>
                <w:rStyle w:val="af3"/>
                <w:sz w:val="28"/>
                <w:szCs w:val="28"/>
              </w:rPr>
            </w:pPr>
            <w:hyperlink r:id="rId14" w:history="1">
              <w:r w:rsidR="009112C2" w:rsidRPr="001F54DA">
                <w:rPr>
                  <w:rStyle w:val="af3"/>
                  <w:sz w:val="28"/>
                  <w:szCs w:val="28"/>
                </w:rPr>
                <w:t>https://promote.budget.gov.ru/public/minfin/selection/view/8bd284f3-6d64-4c47-bcfa-</w:t>
              </w:r>
              <w:r w:rsidR="009112C2" w:rsidRPr="001F54DA">
                <w:rPr>
                  <w:rStyle w:val="af3"/>
                  <w:sz w:val="28"/>
                  <w:szCs w:val="28"/>
                </w:rPr>
                <w:lastRenderedPageBreak/>
                <w:t>e05958224dcf?showBackButton=true&amp;competitionType=0</w:t>
              </w:r>
            </w:hyperlink>
            <w:r w:rsidR="009112C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9E2C1E" w:rsidRPr="001D4EC1" w:rsidTr="000A517A">
        <w:trPr>
          <w:trHeight w:val="841"/>
        </w:trPr>
        <w:tc>
          <w:tcPr>
            <w:tcW w:w="675" w:type="dxa"/>
            <w:noWrap/>
          </w:tcPr>
          <w:p w:rsidR="009E2C1E" w:rsidRDefault="00017EC3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017EC3" w:rsidRDefault="00017EC3" w:rsidP="00451267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C5B366" wp14:editId="6E804311">
                  <wp:extent cx="1956020" cy="1207009"/>
                  <wp:effectExtent l="0" t="0" r="6350" b="0"/>
                  <wp:docPr id="10" name="Рисунок 10" descr="Всероссийский конкурс педагогических работников «Воспитать человека» – МБОУ  &quot;Лицей № 120 г. Челябинс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сероссийский конкурс педагогических работников «Воспитать человека» – МБОУ  &quot;Лицей № 120 г. Челябинс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57" cy="120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C1E" w:rsidRPr="009E2C1E" w:rsidRDefault="009E2C1E" w:rsidP="00451267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Всероссийский конкурс педагогических работников «Воспитать человека»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 xml:space="preserve">Организаторы: Министерство просвещения РФ; 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ФГБНУ «Институт изучения детства, семьи и воспитания»;</w:t>
            </w:r>
          </w:p>
          <w:p w:rsidR="009E2C1E" w:rsidRDefault="009E2C1E" w:rsidP="009E2C1E">
            <w:pPr>
              <w:jc w:val="both"/>
              <w:rPr>
                <w:noProof/>
              </w:rPr>
            </w:pPr>
            <w:r w:rsidRPr="009E2C1E">
              <w:rPr>
                <w:noProof/>
                <w:sz w:val="28"/>
                <w:szCs w:val="28"/>
              </w:rPr>
              <w:t>ФГБУ «Рос</w:t>
            </w:r>
            <w:r w:rsidR="000A517A">
              <w:rPr>
                <w:noProof/>
                <w:sz w:val="28"/>
                <w:szCs w:val="28"/>
              </w:rPr>
              <w:t>сийский детско-юношеский центр»</w:t>
            </w:r>
            <w:bookmarkStart w:id="0" w:name="_GoBack"/>
            <w:bookmarkEnd w:id="0"/>
          </w:p>
        </w:tc>
        <w:tc>
          <w:tcPr>
            <w:tcW w:w="5982" w:type="dxa"/>
          </w:tcPr>
          <w:p w:rsidR="009E2C1E" w:rsidRDefault="009E2C1E" w:rsidP="00451267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Цель конкурса – выявление и распространение эффективных практик воспитания на основе традиционных российских духовно-нравственных ценностей</w:t>
            </w:r>
            <w:r>
              <w:rPr>
                <w:noProof/>
                <w:sz w:val="28"/>
                <w:szCs w:val="28"/>
              </w:rPr>
              <w:t>.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Номинации: 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Гражданско-патриотическое воспитание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Семья и школа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Воспитание и социализация личности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Навигаторы детства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Формирование культуры наставничества</w:t>
            </w:r>
          </w:p>
          <w:p w:rsidR="009E2C1E" w:rsidRPr="009E2C1E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Воспитание и современные технологии</w:t>
            </w:r>
          </w:p>
          <w:p w:rsidR="009E2C1E" w:rsidRPr="0070591F" w:rsidRDefault="009E2C1E" w:rsidP="009E2C1E">
            <w:pPr>
              <w:jc w:val="both"/>
              <w:rPr>
                <w:noProof/>
                <w:sz w:val="28"/>
                <w:szCs w:val="28"/>
              </w:rPr>
            </w:pPr>
            <w:r w:rsidRPr="009E2C1E">
              <w:rPr>
                <w:noProof/>
                <w:sz w:val="28"/>
                <w:szCs w:val="28"/>
              </w:rPr>
              <w:t>– Классное руководство. Про воспитание</w:t>
            </w:r>
          </w:p>
        </w:tc>
        <w:tc>
          <w:tcPr>
            <w:tcW w:w="1673" w:type="dxa"/>
          </w:tcPr>
          <w:p w:rsidR="009E2C1E" w:rsidRPr="00BC361C" w:rsidRDefault="00017EC3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июля 2025г.31 июля 2025г.</w:t>
            </w:r>
          </w:p>
        </w:tc>
        <w:tc>
          <w:tcPr>
            <w:tcW w:w="2722" w:type="dxa"/>
          </w:tcPr>
          <w:p w:rsidR="009E2C1E" w:rsidRDefault="00017EC3" w:rsidP="00017EC3">
            <w:pPr>
              <w:rPr>
                <w:noProof/>
                <w:sz w:val="28"/>
                <w:szCs w:val="28"/>
              </w:rPr>
            </w:pPr>
            <w:r w:rsidRPr="00017EC3">
              <w:rPr>
                <w:noProof/>
                <w:sz w:val="28"/>
                <w:szCs w:val="28"/>
              </w:rPr>
              <w:t>Педагогические работники образовательных организаций всех типов</w:t>
            </w:r>
            <w:r>
              <w:rPr>
                <w:noProof/>
                <w:sz w:val="28"/>
                <w:szCs w:val="28"/>
              </w:rPr>
              <w:t>,с</w:t>
            </w:r>
            <w:r w:rsidRPr="00017EC3">
              <w:rPr>
                <w:noProof/>
                <w:sz w:val="28"/>
                <w:szCs w:val="28"/>
              </w:rPr>
              <w:t>отрудники иных организаций, осуществляющих воспитательную деятельность</w:t>
            </w:r>
            <w:r>
              <w:rPr>
                <w:noProof/>
                <w:sz w:val="28"/>
                <w:szCs w:val="28"/>
              </w:rPr>
              <w:t>,с</w:t>
            </w:r>
            <w:r w:rsidRPr="00017EC3">
              <w:rPr>
                <w:noProof/>
                <w:sz w:val="28"/>
                <w:szCs w:val="28"/>
              </w:rPr>
              <w:t>отрудники иных организаций, осуществляющих воспитательную деятельность</w:t>
            </w:r>
          </w:p>
        </w:tc>
        <w:tc>
          <w:tcPr>
            <w:tcW w:w="1672" w:type="dxa"/>
            <w:noWrap/>
          </w:tcPr>
          <w:p w:rsidR="009E2C1E" w:rsidRPr="00017EC3" w:rsidRDefault="00017EC3" w:rsidP="00451267">
            <w:pPr>
              <w:rPr>
                <w:sz w:val="28"/>
                <w:szCs w:val="28"/>
              </w:rPr>
            </w:pPr>
            <w:hyperlink r:id="rId16" w:history="1">
              <w:r w:rsidRPr="00017EC3">
                <w:rPr>
                  <w:rStyle w:val="af3"/>
                  <w:sz w:val="28"/>
                  <w:szCs w:val="28"/>
                </w:rPr>
                <w:t>https://xn--80aaebobrug0aehzqb4f4d.xn--p1ai/</w:t>
              </w:r>
            </w:hyperlink>
            <w:r w:rsidRPr="00017EC3">
              <w:rPr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841"/>
        </w:trPr>
        <w:tc>
          <w:tcPr>
            <w:tcW w:w="675" w:type="dxa"/>
            <w:noWrap/>
          </w:tcPr>
          <w:p w:rsidR="00451267" w:rsidRDefault="00017EC3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5126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0BD0B5" wp14:editId="45526840">
                  <wp:extent cx="1838105" cy="1319916"/>
                  <wp:effectExtent l="0" t="0" r="0" b="0"/>
                  <wp:docPr id="1" name="Рисунок 1" descr="Открыт приём заявок на XII Всероссийский конкурс «Библиотекарь года – 2025»!  - Раменский муниципальный округ - Официальный информационный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крыт приём заявок на XII Всероссийский конкурс «Библиотекарь года – 2025»!  - Раменский муниципальный округ - Официальный информационный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630" cy="132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XII Всероссийский конкурс «Библиотекарь года – 2025»</w:t>
            </w:r>
          </w:p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Организатор: Российская национальная библиотека, соорганизатор — Санкт-Петербургский государственный институт культуры</w:t>
            </w:r>
          </w:p>
        </w:tc>
        <w:tc>
          <w:tcPr>
            <w:tcW w:w="5982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70591F">
              <w:rPr>
                <w:noProof/>
                <w:sz w:val="28"/>
                <w:szCs w:val="28"/>
              </w:rPr>
              <w:t>Конкурс направлен на сохранение высоких стандартов деятельности библиотечной отрасли, выявление лидеров профессионального мастерства, поощрение молодых специалистов, продвижение социально значимых библиотечно-информационных проектов, обмен опытом и широкое внедрение новаций в библиотечное обслуживание населения страны.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Конкурс проходит в номинациях: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«Библиотекарь года – 2025»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«Лучший молодой библиотекарь года – 2025»</w:t>
            </w:r>
          </w:p>
          <w:p w:rsidR="00451267" w:rsidRPr="00BC361C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«Библиотека будущего – взгляд молодых»</w:t>
            </w:r>
          </w:p>
          <w:p w:rsidR="00451267" w:rsidRPr="00D8380F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— «Мой выбор – библиотека!»</w:t>
            </w:r>
          </w:p>
        </w:tc>
        <w:tc>
          <w:tcPr>
            <w:tcW w:w="1673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 w:rsidRPr="00BC361C">
              <w:rPr>
                <w:noProof/>
                <w:sz w:val="28"/>
                <w:szCs w:val="28"/>
              </w:rPr>
              <w:t>2 июня</w:t>
            </w:r>
            <w:r>
              <w:rPr>
                <w:noProof/>
                <w:sz w:val="28"/>
                <w:szCs w:val="28"/>
              </w:rPr>
              <w:t xml:space="preserve"> 2025г.-</w:t>
            </w:r>
            <w:r w:rsidRPr="00BC361C">
              <w:rPr>
                <w:noProof/>
                <w:sz w:val="28"/>
                <w:szCs w:val="28"/>
              </w:rPr>
              <w:t xml:space="preserve"> 5 сентября</w:t>
            </w:r>
            <w:r>
              <w:rPr>
                <w:noProof/>
                <w:sz w:val="28"/>
                <w:szCs w:val="28"/>
              </w:rPr>
              <w:t xml:space="preserve"> 2025г.</w:t>
            </w:r>
          </w:p>
        </w:tc>
        <w:tc>
          <w:tcPr>
            <w:tcW w:w="2722" w:type="dxa"/>
          </w:tcPr>
          <w:p w:rsidR="00451267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</w:t>
            </w:r>
            <w:r w:rsidRPr="00BC361C">
              <w:rPr>
                <w:noProof/>
                <w:sz w:val="28"/>
                <w:szCs w:val="28"/>
              </w:rPr>
              <w:t>отрудники общедоступных библиотек со стажем работы не менее 2 лет</w:t>
            </w:r>
            <w:r w:rsidR="006564CD">
              <w:rPr>
                <w:noProof/>
                <w:sz w:val="28"/>
                <w:szCs w:val="28"/>
              </w:rPr>
              <w:t>,</w:t>
            </w:r>
            <w:r w:rsidRPr="00BC361C">
              <w:rPr>
                <w:noProof/>
                <w:sz w:val="28"/>
                <w:szCs w:val="28"/>
              </w:rPr>
              <w:t xml:space="preserve"> студенты, обучающиеся очно по направлениям «Библиотечно-информационная деятельность» и «Библиотековедение»</w:t>
            </w:r>
          </w:p>
          <w:p w:rsidR="00451267" w:rsidRPr="004002BB" w:rsidRDefault="00451267" w:rsidP="0045126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672" w:type="dxa"/>
            <w:noWrap/>
          </w:tcPr>
          <w:p w:rsidR="00451267" w:rsidRDefault="00E41FFF" w:rsidP="00451267">
            <w:hyperlink r:id="rId18" w:history="1">
              <w:r w:rsidR="00451267" w:rsidRPr="009112C2">
                <w:rPr>
                  <w:rStyle w:val="af3"/>
                  <w:sz w:val="28"/>
                  <w:szCs w:val="28"/>
                </w:rPr>
                <w:t>https://nlr.ru/nlr_pro/RA9870/vserossiyskiy-konkurs-bibliotekar-goda-2025</w:t>
              </w:r>
            </w:hyperlink>
            <w:r w:rsidR="00451267" w:rsidRPr="009112C2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70"/>
        </w:trPr>
        <w:tc>
          <w:tcPr>
            <w:tcW w:w="675" w:type="dxa"/>
            <w:noWrap/>
          </w:tcPr>
          <w:p w:rsidR="00451267" w:rsidRDefault="00017EC3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48C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6F23E22" wp14:editId="364669A8">
                  <wp:extent cx="1847400" cy="1229360"/>
                  <wp:effectExtent l="0" t="0" r="635" b="889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93" cy="1244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A30B57">
              <w:rPr>
                <w:sz w:val="28"/>
                <w:szCs w:val="28"/>
              </w:rPr>
              <w:t>Всероссийский конкурс «Семейная память»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A30B57">
              <w:rPr>
                <w:sz w:val="28"/>
                <w:szCs w:val="28"/>
              </w:rPr>
              <w:t xml:space="preserve">Организатор — ФГБУ «Роспатриотцентр» при поддержке «Движения первых» и </w:t>
            </w:r>
            <w:r w:rsidRPr="00A30B57">
              <w:rPr>
                <w:sz w:val="28"/>
                <w:szCs w:val="28"/>
              </w:rPr>
              <w:lastRenderedPageBreak/>
              <w:t>«ЮНАРМИИ»</w:t>
            </w:r>
          </w:p>
        </w:tc>
        <w:tc>
          <w:tcPr>
            <w:tcW w:w="5982" w:type="dxa"/>
          </w:tcPr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A30B57">
              <w:rPr>
                <w:sz w:val="28"/>
                <w:szCs w:val="28"/>
              </w:rPr>
              <w:lastRenderedPageBreak/>
              <w:t>В рамках нацпроекта «Молодёжь и дети» проходит конкурс, посвящённый изучению истории семей в годы Великой Отечественной войны.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EC07FF">
              <w:rPr>
                <w:sz w:val="28"/>
                <w:szCs w:val="28"/>
              </w:rPr>
              <w:t>Номинации: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07FF">
              <w:rPr>
                <w:sz w:val="28"/>
                <w:szCs w:val="28"/>
              </w:rPr>
              <w:t>Исследовательский проект</w:t>
            </w:r>
            <w:r>
              <w:rPr>
                <w:sz w:val="28"/>
                <w:szCs w:val="28"/>
              </w:rPr>
              <w:t xml:space="preserve"> - </w:t>
            </w:r>
            <w:r w:rsidRPr="00EC07FF">
              <w:rPr>
                <w:sz w:val="28"/>
                <w:szCs w:val="28"/>
              </w:rPr>
              <w:t>доклады, презентации, работа с источниками</w:t>
            </w:r>
            <w:r>
              <w:rPr>
                <w:sz w:val="28"/>
                <w:szCs w:val="28"/>
              </w:rPr>
              <w:t>;</w:t>
            </w:r>
          </w:p>
          <w:p w:rsidR="00451267" w:rsidRPr="00C74C80" w:rsidRDefault="00451267" w:rsidP="00451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07FF">
              <w:rPr>
                <w:sz w:val="28"/>
                <w:szCs w:val="28"/>
              </w:rPr>
              <w:t>Творческий проект</w:t>
            </w:r>
            <w:r>
              <w:rPr>
                <w:sz w:val="28"/>
                <w:szCs w:val="28"/>
              </w:rPr>
              <w:t xml:space="preserve"> - </w:t>
            </w:r>
            <w:r w:rsidRPr="00EC07FF">
              <w:rPr>
                <w:sz w:val="28"/>
                <w:szCs w:val="28"/>
              </w:rPr>
              <w:t>фото, видео, живопись, литература и другие формы искусства</w:t>
            </w:r>
          </w:p>
        </w:tc>
        <w:tc>
          <w:tcPr>
            <w:tcW w:w="1673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 апреля 2025г.- 17 августа 2025г.</w:t>
            </w:r>
          </w:p>
        </w:tc>
        <w:tc>
          <w:tcPr>
            <w:tcW w:w="2722" w:type="dxa"/>
          </w:tcPr>
          <w:p w:rsidR="00451267" w:rsidRPr="00C74C80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</w:t>
            </w:r>
            <w:r w:rsidRPr="00A30B57">
              <w:rPr>
                <w:noProof/>
                <w:sz w:val="28"/>
                <w:szCs w:val="28"/>
              </w:rPr>
              <w:t>кольников и студент</w:t>
            </w:r>
            <w:r>
              <w:rPr>
                <w:noProof/>
                <w:sz w:val="28"/>
                <w:szCs w:val="28"/>
              </w:rPr>
              <w:t>ы</w:t>
            </w:r>
            <w:r w:rsidRPr="00A30B57">
              <w:rPr>
                <w:noProof/>
                <w:sz w:val="28"/>
                <w:szCs w:val="28"/>
              </w:rPr>
              <w:t xml:space="preserve"> (до 18 лет)</w:t>
            </w:r>
          </w:p>
        </w:tc>
        <w:tc>
          <w:tcPr>
            <w:tcW w:w="1672" w:type="dxa"/>
            <w:noWrap/>
          </w:tcPr>
          <w:p w:rsidR="00451267" w:rsidRPr="00C74C80" w:rsidRDefault="00451267" w:rsidP="00451267">
            <w:pPr>
              <w:rPr>
                <w:rStyle w:val="af3"/>
                <w:sz w:val="28"/>
                <w:szCs w:val="28"/>
              </w:rPr>
            </w:pPr>
            <w:r w:rsidRPr="003B0555">
              <w:rPr>
                <w:rStyle w:val="af3"/>
                <w:sz w:val="28"/>
                <w:szCs w:val="28"/>
              </w:rPr>
              <w:t>https://tuntuk.ru/konkurs-semejnaya-pamyat.html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Pr="001D4EC1" w:rsidRDefault="00017EC3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F48C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8E8664" wp14:editId="48C6AE80">
                  <wp:extent cx="1885856" cy="1296062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211" cy="1312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515032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15032">
              <w:rPr>
                <w:noProof/>
                <w:sz w:val="28"/>
                <w:szCs w:val="28"/>
              </w:rPr>
              <w:t>Конкурс инноваций в образовании. КИВО -202</w:t>
            </w:r>
            <w:r>
              <w:rPr>
                <w:noProof/>
                <w:sz w:val="28"/>
                <w:szCs w:val="28"/>
              </w:rPr>
              <w:t>5</w:t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15032">
              <w:rPr>
                <w:noProof/>
                <w:sz w:val="28"/>
                <w:szCs w:val="28"/>
              </w:rPr>
              <w:t>Организатор: Лаборатория инноваций в образовании НИУ ВШЭ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982" w:type="dxa"/>
          </w:tcPr>
          <w:p w:rsidR="006F48C7" w:rsidRPr="006F48C7" w:rsidRDefault="00451267" w:rsidP="00451267">
            <w:pPr>
              <w:jc w:val="both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8"/>
                <w:szCs w:val="28"/>
              </w:rPr>
              <w:t>Цель К</w:t>
            </w:r>
            <w:r w:rsidRPr="00515032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 -</w:t>
            </w:r>
            <w:r w:rsidRPr="00515032">
              <w:rPr>
                <w:sz w:val="28"/>
                <w:szCs w:val="28"/>
              </w:rPr>
              <w:t xml:space="preserve"> выявление и поддержк</w:t>
            </w:r>
            <w:r>
              <w:rPr>
                <w:sz w:val="28"/>
                <w:szCs w:val="28"/>
              </w:rPr>
              <w:t>а</w:t>
            </w:r>
            <w:r w:rsidRPr="00515032">
              <w:rPr>
                <w:sz w:val="28"/>
                <w:szCs w:val="28"/>
              </w:rPr>
              <w:t xml:space="preserve"> перспективны</w:t>
            </w:r>
            <w:r w:rsidR="006F48C7">
              <w:rPr>
                <w:sz w:val="28"/>
                <w:szCs w:val="28"/>
              </w:rPr>
              <w:t>х проектов в сфере образования.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D37D60">
              <w:rPr>
                <w:sz w:val="28"/>
                <w:szCs w:val="28"/>
              </w:rPr>
              <w:t xml:space="preserve">В качестве проектов могут быть представлены различные инновации для образования: методические и технологические разработки, </w:t>
            </w:r>
            <w:proofErr w:type="gramStart"/>
            <w:r w:rsidRPr="00D37D60">
              <w:rPr>
                <w:sz w:val="28"/>
                <w:szCs w:val="28"/>
              </w:rPr>
              <w:t>арт</w:t>
            </w:r>
            <w:proofErr w:type="gramEnd"/>
            <w:r w:rsidRPr="00D37D60">
              <w:rPr>
                <w:sz w:val="28"/>
                <w:szCs w:val="28"/>
              </w:rPr>
              <w:t>/медиа-проекты, учебные тренажеры, приложения, платформы, устройства, настольные игры, мероприятия, форматы создания учебных материалов, организации пространств и взаимодействий, и многое другое.</w:t>
            </w:r>
            <w:r>
              <w:t xml:space="preserve"> </w:t>
            </w:r>
            <w:r w:rsidRPr="00D37D60">
              <w:rPr>
                <w:sz w:val="28"/>
                <w:szCs w:val="28"/>
              </w:rPr>
              <w:t>Подать заявку можно индивидуально или в составе команды.</w:t>
            </w:r>
          </w:p>
        </w:tc>
        <w:tc>
          <w:tcPr>
            <w:tcW w:w="1673" w:type="dxa"/>
          </w:tcPr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 w:rsidRPr="00515032">
              <w:rPr>
                <w:noProof/>
                <w:sz w:val="28"/>
                <w:szCs w:val="28"/>
              </w:rPr>
              <w:t>0</w:t>
            </w:r>
            <w:r>
              <w:rPr>
                <w:noProof/>
                <w:sz w:val="28"/>
                <w:szCs w:val="28"/>
              </w:rPr>
              <w:t>2</w:t>
            </w:r>
            <w:r w:rsidRPr="00515032">
              <w:rPr>
                <w:noProof/>
                <w:sz w:val="28"/>
                <w:szCs w:val="28"/>
              </w:rPr>
              <w:t xml:space="preserve"> волна заявок</w:t>
            </w:r>
            <w:r>
              <w:rPr>
                <w:noProof/>
                <w:sz w:val="28"/>
                <w:szCs w:val="28"/>
              </w:rPr>
              <w:t>: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 июня.2025г- 31 июля 2025г;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 волна заявок: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1августа 2025г- 15 сенября2025г.;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 финал конкурса</w:t>
            </w:r>
          </w:p>
          <w:p w:rsidR="00451267" w:rsidRDefault="00451267" w:rsidP="00451267">
            <w:pPr>
              <w:rPr>
                <w:noProof/>
                <w:sz w:val="28"/>
                <w:szCs w:val="28"/>
              </w:rPr>
            </w:pP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722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642B9F">
              <w:rPr>
                <w:noProof/>
                <w:sz w:val="28"/>
                <w:szCs w:val="28"/>
              </w:rPr>
              <w:t xml:space="preserve">Преподаватели, учителя, педагоги доп. образования, лидеры стартапов, руководители в образовании, методисты, популяризаторы науки, бизнес-тренеры, репетиторы, инициативные учащиеся и все участники образовательной экосистемы. </w:t>
            </w:r>
          </w:p>
        </w:tc>
        <w:tc>
          <w:tcPr>
            <w:tcW w:w="1672" w:type="dxa"/>
            <w:noWrap/>
          </w:tcPr>
          <w:p w:rsidR="00451267" w:rsidRPr="001D4EC1" w:rsidRDefault="00E41FFF" w:rsidP="00451267">
            <w:pPr>
              <w:rPr>
                <w:rStyle w:val="af3"/>
                <w:sz w:val="28"/>
                <w:szCs w:val="28"/>
              </w:rPr>
            </w:pPr>
            <w:hyperlink r:id="rId21" w:history="1">
              <w:r w:rsidR="00451267" w:rsidRPr="00B95C20">
                <w:rPr>
                  <w:rStyle w:val="af3"/>
                  <w:sz w:val="28"/>
                  <w:szCs w:val="28"/>
                </w:rPr>
                <w:t>https://kivo.hse.ru/</w:t>
              </w:r>
            </w:hyperlink>
            <w:r w:rsidR="00451267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Pr="001D4EC1" w:rsidRDefault="00017EC3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drawing>
                <wp:inline distT="0" distB="0" distL="0" distR="0" wp14:anchorId="70E62674" wp14:editId="485E1B5D">
                  <wp:extent cx="1958109" cy="766926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01" cy="772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Всероссийский конкурс профессионального мастерства педагогов "Мой лучший урок"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Организатор:</w:t>
            </w:r>
            <w:r w:rsidRPr="001D4EC1">
              <w:rPr>
                <w:sz w:val="28"/>
                <w:szCs w:val="28"/>
              </w:rPr>
              <w:t xml:space="preserve"> </w:t>
            </w:r>
            <w:r w:rsidRPr="001D4EC1">
              <w:rPr>
                <w:noProof/>
                <w:sz w:val="28"/>
                <w:szCs w:val="28"/>
              </w:rPr>
              <w:t>Фонд сохранения наследия Д.И. Менделеева</w:t>
            </w:r>
          </w:p>
        </w:tc>
        <w:tc>
          <w:tcPr>
            <w:tcW w:w="5982" w:type="dxa"/>
          </w:tcPr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Направления Конкурса: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 xml:space="preserve">- Начальная школа 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- Гуманитарное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- Дошкольное, дополнительное образование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- Естественно- научное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673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Начальная школа - до17 октября 2025г.;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Гуманитарное - 15 ноября 2025 г.;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дошкольное, дополнительное образовани</w:t>
            </w:r>
            <w:r w:rsidRPr="001D4EC1">
              <w:rPr>
                <w:noProof/>
                <w:sz w:val="28"/>
                <w:szCs w:val="28"/>
              </w:rPr>
              <w:lastRenderedPageBreak/>
              <w:t>е-</w:t>
            </w:r>
            <w:r w:rsidRPr="001D4EC1">
              <w:rPr>
                <w:sz w:val="28"/>
                <w:szCs w:val="28"/>
              </w:rPr>
              <w:t xml:space="preserve"> </w:t>
            </w:r>
            <w:r w:rsidRPr="001D4EC1">
              <w:rPr>
                <w:noProof/>
                <w:sz w:val="28"/>
                <w:szCs w:val="28"/>
              </w:rPr>
              <w:t>19 декабря 2025 г.;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 xml:space="preserve">естественно-научное - </w:t>
            </w:r>
            <w:r w:rsidRPr="001D4EC1">
              <w:rPr>
                <w:sz w:val="28"/>
                <w:szCs w:val="28"/>
              </w:rPr>
              <w:t>до</w:t>
            </w:r>
            <w:r w:rsidRPr="001D4EC1">
              <w:rPr>
                <w:noProof/>
                <w:sz w:val="28"/>
                <w:szCs w:val="28"/>
              </w:rPr>
              <w:t xml:space="preserve"> 6 февраля 2026 г.</w:t>
            </w:r>
          </w:p>
        </w:tc>
        <w:tc>
          <w:tcPr>
            <w:tcW w:w="2722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lastRenderedPageBreak/>
              <w:t>Педагогические работники общеобразовательных организаций всех типов РФ и стран СНГ. Ограничений по возрасту и стажу работы нет.</w:t>
            </w:r>
          </w:p>
        </w:tc>
        <w:tc>
          <w:tcPr>
            <w:tcW w:w="1672" w:type="dxa"/>
            <w:noWrap/>
          </w:tcPr>
          <w:p w:rsidR="00451267" w:rsidRPr="001D4EC1" w:rsidRDefault="00E41FFF" w:rsidP="00451267">
            <w:pPr>
              <w:rPr>
                <w:rStyle w:val="af3"/>
                <w:sz w:val="28"/>
                <w:szCs w:val="28"/>
              </w:rPr>
            </w:pPr>
            <w:hyperlink r:id="rId23" w:history="1">
              <w:r w:rsidR="00451267" w:rsidRPr="001D4EC1">
                <w:rPr>
                  <w:rStyle w:val="af3"/>
                  <w:sz w:val="28"/>
                  <w:szCs w:val="28"/>
                </w:rPr>
                <w:t>https://bfnm.ru/index.php/vserossijskij-konkurs-professionalnogo-masterstva-pedagogov-moj-luchshij-urok/polozhenie-o-rossijskom-konkurse-</w:t>
              </w:r>
              <w:r w:rsidR="00451267" w:rsidRPr="001D4EC1">
                <w:rPr>
                  <w:rStyle w:val="af3"/>
                  <w:sz w:val="28"/>
                  <w:szCs w:val="28"/>
                </w:rPr>
                <w:lastRenderedPageBreak/>
                <w:t>professionalnogo-masterstva-pedagogov-moj-luchshij-urok</w:t>
              </w:r>
            </w:hyperlink>
            <w:r w:rsidR="00451267" w:rsidRPr="001D4EC1">
              <w:rPr>
                <w:rStyle w:val="af3"/>
                <w:sz w:val="28"/>
                <w:szCs w:val="28"/>
              </w:rPr>
              <w:t xml:space="preserve"> </w:t>
            </w:r>
          </w:p>
          <w:p w:rsidR="00451267" w:rsidRPr="001D4EC1" w:rsidRDefault="00451267" w:rsidP="00451267">
            <w:pPr>
              <w:rPr>
                <w:rStyle w:val="af3"/>
                <w:sz w:val="28"/>
                <w:szCs w:val="28"/>
              </w:rPr>
            </w:pPr>
          </w:p>
        </w:tc>
      </w:tr>
      <w:tr w:rsidR="00606A7C" w:rsidRPr="001D4EC1" w:rsidTr="000A517A">
        <w:trPr>
          <w:trHeight w:val="1125"/>
        </w:trPr>
        <w:tc>
          <w:tcPr>
            <w:tcW w:w="675" w:type="dxa"/>
            <w:noWrap/>
          </w:tcPr>
          <w:p w:rsidR="00606A7C" w:rsidRDefault="00017EC3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06EE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72B14" w:rsidRDefault="00772B14" w:rsidP="00772B14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E7CA6" wp14:editId="5B60E34A">
                  <wp:extent cx="1622066" cy="1079782"/>
                  <wp:effectExtent l="0" t="0" r="0" b="6350"/>
                  <wp:docPr id="7" name="Рисунок 7" descr="Фонд Тимченко запустил всероссийский конкурс грантов «Туда, где семья» для  некоммерческих и бюджетных организаци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нд Тимченко запустил всероссийский конкурс грантов «Туда, где семья» для  некоммерческих и бюджетных организаци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440" cy="108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7C" w:rsidRDefault="00606A7C" w:rsidP="00017EC3">
            <w:pPr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Грантовый конкурс </w:t>
            </w:r>
          </w:p>
          <w:p w:rsidR="00606A7C" w:rsidRDefault="00606A7C" w:rsidP="00017EC3">
            <w:pPr>
              <w:ind w:left="-10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«Туда, где семья»</w:t>
            </w:r>
          </w:p>
          <w:p w:rsidR="00606A7C" w:rsidRDefault="00606A7C" w:rsidP="00017EC3">
            <w:pPr>
              <w:ind w:left="-108"/>
              <w:rPr>
                <w:noProof/>
                <w:sz w:val="28"/>
                <w:szCs w:val="28"/>
              </w:rPr>
            </w:pPr>
            <w:r w:rsidRPr="00CF5E4A">
              <w:rPr>
                <w:noProof/>
                <w:sz w:val="28"/>
                <w:szCs w:val="28"/>
              </w:rPr>
              <w:t>Организатор: Фонд Тимченко</w:t>
            </w:r>
          </w:p>
        </w:tc>
        <w:tc>
          <w:tcPr>
            <w:tcW w:w="5982" w:type="dxa"/>
          </w:tcPr>
          <w:p w:rsidR="00606A7C" w:rsidRDefault="000F4B4E" w:rsidP="00451267">
            <w:pPr>
              <w:jc w:val="both"/>
              <w:rPr>
                <w:bCs/>
                <w:sz w:val="28"/>
                <w:szCs w:val="28"/>
              </w:rPr>
            </w:pPr>
            <w:r w:rsidRPr="000F4B4E">
              <w:rPr>
                <w:bCs/>
                <w:sz w:val="28"/>
                <w:szCs w:val="28"/>
              </w:rPr>
              <w:t>Цель конкурса — формирование комплексной системы заботы о семьях с детьми в кризисе.</w:t>
            </w:r>
          </w:p>
          <w:p w:rsidR="007C1267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Номинации:</w:t>
            </w:r>
          </w:p>
          <w:p w:rsidR="007C1267" w:rsidRDefault="007C1267" w:rsidP="00451267">
            <w:pPr>
              <w:jc w:val="both"/>
            </w:pPr>
            <w:r>
              <w:rPr>
                <w:bCs/>
                <w:sz w:val="28"/>
                <w:szCs w:val="28"/>
              </w:rPr>
              <w:t>-</w:t>
            </w:r>
            <w:r w:rsidRPr="007C1267">
              <w:rPr>
                <w:bCs/>
                <w:sz w:val="28"/>
                <w:szCs w:val="28"/>
              </w:rPr>
              <w:t xml:space="preserve"> «Там, где мы есть»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C1267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t>(</w:t>
            </w:r>
            <w:r w:rsidRPr="007C1267">
              <w:rPr>
                <w:bCs/>
                <w:sz w:val="28"/>
                <w:szCs w:val="28"/>
              </w:rPr>
              <w:t xml:space="preserve">Проекты, деятельность которых уже ведется на малой </w:t>
            </w:r>
            <w:r>
              <w:rPr>
                <w:bCs/>
                <w:sz w:val="28"/>
                <w:szCs w:val="28"/>
              </w:rPr>
              <w:t>территории не менее одного года);</w:t>
            </w:r>
          </w:p>
          <w:p w:rsidR="007C1267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7C1267">
              <w:rPr>
                <w:bCs/>
                <w:sz w:val="28"/>
                <w:szCs w:val="28"/>
              </w:rPr>
              <w:t>Номинация «Туда, где нас ждут»</w:t>
            </w:r>
          </w:p>
          <w:p w:rsidR="007C1267" w:rsidRPr="00D9079F" w:rsidRDefault="007C1267" w:rsidP="004512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7C1267">
              <w:rPr>
                <w:bCs/>
                <w:sz w:val="28"/>
                <w:szCs w:val="28"/>
              </w:rPr>
              <w:t xml:space="preserve">Проекты, деятельность по которым велась на иных, в </w:t>
            </w:r>
            <w:proofErr w:type="spellStart"/>
            <w:r w:rsidRPr="007C1267">
              <w:rPr>
                <w:bCs/>
                <w:sz w:val="28"/>
                <w:szCs w:val="28"/>
              </w:rPr>
              <w:t>т.ч</w:t>
            </w:r>
            <w:proofErr w:type="spellEnd"/>
            <w:r w:rsidRPr="007C1267">
              <w:rPr>
                <w:bCs/>
                <w:sz w:val="28"/>
                <w:szCs w:val="28"/>
              </w:rPr>
              <w:t>. крупных территориях, не менее трех лет и показала эффективность используемых инструментов и технологий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673" w:type="dxa"/>
          </w:tcPr>
          <w:p w:rsidR="00606A7C" w:rsidRDefault="000F4B4E" w:rsidP="00CC1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2025г.- 10 сентября 2025г.</w:t>
            </w:r>
          </w:p>
        </w:tc>
        <w:tc>
          <w:tcPr>
            <w:tcW w:w="2722" w:type="dxa"/>
          </w:tcPr>
          <w:p w:rsidR="00606A7C" w:rsidRDefault="000F4B4E" w:rsidP="005F00C6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4B4E">
              <w:rPr>
                <w:sz w:val="28"/>
                <w:szCs w:val="28"/>
              </w:rPr>
              <w:t>рганизации социал</w:t>
            </w:r>
            <w:r>
              <w:rPr>
                <w:sz w:val="28"/>
                <w:szCs w:val="28"/>
              </w:rPr>
              <w:t>ьного обслуживания семей и детей,</w:t>
            </w:r>
          </w:p>
          <w:p w:rsidR="000F4B4E" w:rsidRDefault="000F4B4E" w:rsidP="005F00C6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4B4E">
              <w:rPr>
                <w:sz w:val="28"/>
                <w:szCs w:val="28"/>
              </w:rPr>
              <w:t>бразовательные организации;</w:t>
            </w:r>
            <w:r>
              <w:rPr>
                <w:sz w:val="28"/>
                <w:szCs w:val="28"/>
              </w:rPr>
              <w:t xml:space="preserve"> НКО, благотворительные фонды,</w:t>
            </w:r>
            <w:r w:rsidR="005F00C6">
              <w:rPr>
                <w:sz w:val="28"/>
                <w:szCs w:val="28"/>
              </w:rPr>
              <w:t xml:space="preserve"> </w:t>
            </w:r>
            <w:r w:rsidRPr="000F4B4E">
              <w:rPr>
                <w:sz w:val="28"/>
                <w:szCs w:val="28"/>
              </w:rPr>
              <w:t>организации для детей-сирот или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, </w:t>
            </w:r>
            <w:r w:rsidRPr="000F4B4E">
              <w:rPr>
                <w:sz w:val="28"/>
                <w:szCs w:val="28"/>
              </w:rPr>
              <w:t>учреждения культуры, спорта и молодежи</w:t>
            </w:r>
          </w:p>
        </w:tc>
        <w:tc>
          <w:tcPr>
            <w:tcW w:w="1672" w:type="dxa"/>
            <w:noWrap/>
          </w:tcPr>
          <w:p w:rsidR="00606A7C" w:rsidRDefault="00E41FFF" w:rsidP="00451267">
            <w:hyperlink r:id="rId25" w:history="1">
              <w:r w:rsidR="007C1267" w:rsidRPr="00CD5924">
                <w:rPr>
                  <w:rStyle w:val="af3"/>
                  <w:sz w:val="28"/>
                  <w:szCs w:val="28"/>
                </w:rPr>
                <w:t>https://fondtimchenko.ru/contests/programs/tuda-gde-semya-2025</w:t>
              </w:r>
              <w:r w:rsidR="007C1267" w:rsidRPr="00286900">
                <w:rPr>
                  <w:rStyle w:val="af3"/>
                </w:rPr>
                <w:t>/</w:t>
              </w:r>
            </w:hyperlink>
            <w:r w:rsidR="007C1267"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Pr="001D4EC1" w:rsidRDefault="00EA3BF5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2B4723" wp14:editId="4954FBFB">
                  <wp:extent cx="1945102" cy="962108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614" cy="983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CF5E4A">
              <w:rPr>
                <w:noProof/>
                <w:sz w:val="28"/>
                <w:szCs w:val="28"/>
              </w:rPr>
              <w:t xml:space="preserve">Грантовый конкурс </w:t>
            </w:r>
            <w:r w:rsidRPr="00CF5E4A">
              <w:rPr>
                <w:noProof/>
                <w:sz w:val="28"/>
                <w:szCs w:val="28"/>
              </w:rPr>
              <w:lastRenderedPageBreak/>
              <w:t>«Добрый спорт»</w:t>
            </w:r>
          </w:p>
          <w:p w:rsidR="00451267" w:rsidRPr="001D4EC1" w:rsidRDefault="00451267" w:rsidP="00017EC3">
            <w:pPr>
              <w:ind w:left="-108"/>
              <w:rPr>
                <w:noProof/>
                <w:sz w:val="28"/>
                <w:szCs w:val="28"/>
              </w:rPr>
            </w:pPr>
            <w:r w:rsidRPr="00CF5E4A">
              <w:rPr>
                <w:noProof/>
                <w:sz w:val="28"/>
                <w:szCs w:val="28"/>
              </w:rPr>
              <w:t>Организатор: Фонд</w:t>
            </w:r>
            <w:r w:rsidR="003F73AC">
              <w:rPr>
                <w:noProof/>
                <w:sz w:val="28"/>
                <w:szCs w:val="28"/>
              </w:rPr>
              <w:t xml:space="preserve"> </w:t>
            </w:r>
            <w:r w:rsidRPr="00CF5E4A">
              <w:rPr>
                <w:noProof/>
                <w:sz w:val="28"/>
                <w:szCs w:val="28"/>
              </w:rPr>
              <w:t>Тимченко</w:t>
            </w:r>
          </w:p>
        </w:tc>
        <w:tc>
          <w:tcPr>
            <w:tcW w:w="5982" w:type="dxa"/>
          </w:tcPr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D9079F">
              <w:rPr>
                <w:bCs/>
                <w:sz w:val="28"/>
                <w:szCs w:val="28"/>
              </w:rPr>
              <w:lastRenderedPageBreak/>
              <w:t>Цель конкурса</w:t>
            </w:r>
            <w:r w:rsidRPr="00D9079F">
              <w:rPr>
                <w:sz w:val="28"/>
                <w:szCs w:val="28"/>
              </w:rPr>
              <w:t>— раскрытие потенциала детей, живущих на малых территориях, для их социализации и расширения возможностей через поддержку проектов любительского массового спорта.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sz w:val="28"/>
                <w:szCs w:val="28"/>
              </w:rPr>
              <w:t xml:space="preserve">Победители могут потратить средства на </w:t>
            </w:r>
            <w:r w:rsidRPr="001F4A0D">
              <w:rPr>
                <w:sz w:val="28"/>
                <w:szCs w:val="28"/>
              </w:rPr>
              <w:lastRenderedPageBreak/>
              <w:t>спортивный инвентарь и экипировку, строительство или обновление спортивной инфраструктуры, проведение спортивно-образовательных развивающих мероприятий.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sz w:val="28"/>
                <w:szCs w:val="28"/>
              </w:rPr>
              <w:t>Номинации: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b/>
                <w:sz w:val="28"/>
                <w:szCs w:val="28"/>
              </w:rPr>
              <w:t>1. Добрый лёд</w:t>
            </w:r>
            <w:r w:rsidRPr="001F4A0D">
              <w:rPr>
                <w:sz w:val="28"/>
                <w:szCs w:val="28"/>
              </w:rPr>
              <w:t>— для проектов, которые развивают дворовой хоккей: с шайбой или в валенках</w:t>
            </w:r>
            <w:r>
              <w:rPr>
                <w:sz w:val="28"/>
                <w:szCs w:val="28"/>
              </w:rPr>
              <w:t>.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sz w:val="28"/>
                <w:szCs w:val="28"/>
              </w:rPr>
              <w:t>— Финансирование —до 2 млн рублей.</w:t>
            </w:r>
            <w:r w:rsidRPr="001F4A0D">
              <w:rPr>
                <w:sz w:val="28"/>
                <w:szCs w:val="28"/>
              </w:rPr>
              <w:br/>
              <w:t>— Участники: НКО и ТОС, население</w:t>
            </w:r>
            <w:r>
              <w:rPr>
                <w:sz w:val="28"/>
                <w:szCs w:val="28"/>
              </w:rPr>
              <w:t xml:space="preserve"> </w:t>
            </w:r>
            <w:r w:rsidRPr="001F4A0D">
              <w:rPr>
                <w:sz w:val="28"/>
                <w:szCs w:val="28"/>
              </w:rPr>
              <w:t>до 70 000 человек</w:t>
            </w:r>
            <w:r>
              <w:rPr>
                <w:sz w:val="28"/>
                <w:szCs w:val="28"/>
              </w:rPr>
              <w:t>;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b/>
                <w:sz w:val="28"/>
                <w:szCs w:val="28"/>
              </w:rPr>
              <w:t>2. Команда нашего двора</w:t>
            </w:r>
            <w:r>
              <w:rPr>
                <w:sz w:val="28"/>
                <w:szCs w:val="28"/>
              </w:rPr>
              <w:t xml:space="preserve"> </w:t>
            </w:r>
            <w:r w:rsidRPr="001F4A0D">
              <w:rPr>
                <w:sz w:val="28"/>
                <w:szCs w:val="28"/>
              </w:rPr>
              <w:t>— другие дворовые командные виды спорта: футбол, флорбол, баскетбол, стритбол, волейбол, лапта, гандбол, регби, хоккей на траве.</w:t>
            </w:r>
            <w:r w:rsidRPr="001F4A0D">
              <w:rPr>
                <w:sz w:val="28"/>
                <w:szCs w:val="28"/>
              </w:rPr>
              <w:br/>
              <w:t>— Финансирование —до 1 млн рублей.</w:t>
            </w:r>
            <w:r w:rsidRPr="001F4A0D">
              <w:rPr>
                <w:sz w:val="28"/>
                <w:szCs w:val="28"/>
              </w:rPr>
              <w:br/>
              <w:t>— Участники: НКО и ТОС, население</w:t>
            </w:r>
            <w:r>
              <w:rPr>
                <w:sz w:val="28"/>
                <w:szCs w:val="28"/>
              </w:rPr>
              <w:t xml:space="preserve"> </w:t>
            </w:r>
            <w:r w:rsidRPr="001F4A0D">
              <w:rPr>
                <w:sz w:val="28"/>
                <w:szCs w:val="28"/>
              </w:rPr>
              <w:t>до 70 000 человек</w:t>
            </w:r>
            <w:r>
              <w:rPr>
                <w:sz w:val="28"/>
                <w:szCs w:val="28"/>
              </w:rPr>
              <w:t>;</w:t>
            </w:r>
          </w:p>
          <w:p w:rsidR="00451267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b/>
                <w:sz w:val="28"/>
                <w:szCs w:val="28"/>
              </w:rPr>
              <w:t>3. Сильный ход</w:t>
            </w:r>
            <w:r w:rsidRPr="001F4A0D">
              <w:rPr>
                <w:sz w:val="28"/>
                <w:szCs w:val="28"/>
              </w:rPr>
              <w:t xml:space="preserve">— шахматные инициативы для детей и подростков, открытие </w:t>
            </w:r>
            <w:proofErr w:type="spellStart"/>
            <w:r w:rsidRPr="001F4A0D">
              <w:rPr>
                <w:sz w:val="28"/>
                <w:szCs w:val="28"/>
              </w:rPr>
              <w:t>шахматых</w:t>
            </w:r>
            <w:proofErr w:type="spellEnd"/>
            <w:r w:rsidRPr="001F4A0D">
              <w:rPr>
                <w:sz w:val="28"/>
                <w:szCs w:val="28"/>
              </w:rPr>
              <w:t xml:space="preserve"> секций, проведение турниров. Соорганизатор конкурса в этой номинации — Федерация шахмат России.</w:t>
            </w:r>
            <w:r w:rsidRPr="001F4A0D">
              <w:rPr>
                <w:sz w:val="28"/>
                <w:szCs w:val="28"/>
              </w:rPr>
              <w:br/>
              <w:t>— Финансирование —до 300 000 рублей.</w:t>
            </w:r>
            <w:r w:rsidRPr="001F4A0D">
              <w:rPr>
                <w:sz w:val="28"/>
                <w:szCs w:val="28"/>
              </w:rPr>
              <w:br/>
              <w:t>— Участники: НКО и ТОС, бюджетные учреждения, население</w:t>
            </w:r>
            <w:r>
              <w:rPr>
                <w:sz w:val="28"/>
                <w:szCs w:val="28"/>
              </w:rPr>
              <w:t xml:space="preserve"> </w:t>
            </w:r>
            <w:r w:rsidRPr="001F4A0D">
              <w:rPr>
                <w:sz w:val="28"/>
                <w:szCs w:val="28"/>
              </w:rPr>
              <w:t>до 70 000 человек</w:t>
            </w:r>
            <w:r>
              <w:rPr>
                <w:sz w:val="28"/>
                <w:szCs w:val="28"/>
              </w:rPr>
              <w:t>.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F4A0D">
              <w:rPr>
                <w:b/>
                <w:sz w:val="28"/>
                <w:szCs w:val="28"/>
              </w:rPr>
              <w:t>4. Выпускники</w:t>
            </w:r>
            <w:r>
              <w:rPr>
                <w:sz w:val="28"/>
                <w:szCs w:val="28"/>
              </w:rPr>
              <w:t xml:space="preserve"> </w:t>
            </w:r>
            <w:r w:rsidRPr="001F4A0D">
              <w:rPr>
                <w:sz w:val="28"/>
                <w:szCs w:val="28"/>
              </w:rPr>
              <w:t xml:space="preserve">— проекты, развивающие дворовой спорт и шахматы от победителей конкурсов Фонда Тимченко «Добрый лёд» 2013–2023 гг. и «Добрый спорт» 2025 года. В этой номинации также можно проводить </w:t>
            </w:r>
            <w:r w:rsidRPr="001F4A0D">
              <w:rPr>
                <w:sz w:val="28"/>
                <w:szCs w:val="28"/>
              </w:rPr>
              <w:lastRenderedPageBreak/>
              <w:t>региональные и межрегиональные спортивные мероприятия.</w:t>
            </w:r>
            <w:r w:rsidRPr="001F4A0D">
              <w:rPr>
                <w:sz w:val="28"/>
                <w:szCs w:val="28"/>
              </w:rPr>
              <w:br/>
              <w:t>— Финансирование — до 2 млн рублей.</w:t>
            </w:r>
            <w:r w:rsidRPr="001F4A0D">
              <w:rPr>
                <w:sz w:val="28"/>
                <w:szCs w:val="28"/>
              </w:rPr>
              <w:br/>
              <w:t>— Участники: НКО, ТОС и бюджетные учреждения, население до 200 000 человек.</w:t>
            </w:r>
          </w:p>
        </w:tc>
        <w:tc>
          <w:tcPr>
            <w:tcW w:w="1673" w:type="dxa"/>
          </w:tcPr>
          <w:p w:rsidR="00451267" w:rsidRPr="001D4EC1" w:rsidRDefault="00451267" w:rsidP="00CC1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мая 2025г.- 10 июля 2025г.</w:t>
            </w:r>
          </w:p>
        </w:tc>
        <w:tc>
          <w:tcPr>
            <w:tcW w:w="2722" w:type="dxa"/>
          </w:tcPr>
          <w:p w:rsidR="00451267" w:rsidRPr="001D4EC1" w:rsidRDefault="00451267" w:rsidP="00451267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F5E4A">
              <w:rPr>
                <w:sz w:val="28"/>
                <w:szCs w:val="28"/>
              </w:rPr>
              <w:t>КО, ТОС, бюджетные учреждения</w:t>
            </w:r>
          </w:p>
        </w:tc>
        <w:tc>
          <w:tcPr>
            <w:tcW w:w="1672" w:type="dxa"/>
            <w:noWrap/>
          </w:tcPr>
          <w:p w:rsidR="00451267" w:rsidRDefault="00E41FFF" w:rsidP="00451267">
            <w:hyperlink r:id="rId27" w:history="1">
              <w:r w:rsidR="00451267" w:rsidRPr="001F4A0D">
                <w:rPr>
                  <w:rStyle w:val="af3"/>
                  <w:sz w:val="28"/>
                  <w:szCs w:val="28"/>
                </w:rPr>
                <w:t>https://fondtimchenko.ru/contests/programs/dobryy-sport-2025/</w:t>
              </w:r>
            </w:hyperlink>
            <w:r w:rsidR="00451267" w:rsidRPr="001F4A0D">
              <w:rPr>
                <w:rStyle w:val="af3"/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Pr="001D4EC1" w:rsidRDefault="00EA3BF5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2EFA94" wp14:editId="7E4FC9A4">
                  <wp:extent cx="2124075" cy="1115139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33" cy="1134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Всероссийский конкурс грантовых проектов для педагогов «Сквозные образовательные траектории»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t>Организатор: социально ориентированная некоммерческая организация «Обрсоюз»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982" w:type="dxa"/>
          </w:tcPr>
          <w:p w:rsidR="00451267" w:rsidRPr="001D4EC1" w:rsidRDefault="00451267" w:rsidP="007A4D26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Цель Конкурса — выявление и распространение успешных практик, которые существенно повысят качество общего образования и создадут условия для его устойчивого развития.</w:t>
            </w:r>
          </w:p>
          <w:p w:rsidR="00451267" w:rsidRPr="001D4EC1" w:rsidRDefault="00451267" w:rsidP="007A4D26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Номинации:</w:t>
            </w:r>
          </w:p>
          <w:p w:rsidR="00451267" w:rsidRPr="001D4EC1" w:rsidRDefault="00451267" w:rsidP="007A4D26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- Эффективное управление;</w:t>
            </w:r>
          </w:p>
          <w:p w:rsidR="00451267" w:rsidRPr="001D4EC1" w:rsidRDefault="00451267" w:rsidP="007A4D26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- Воспитание и социализация;</w:t>
            </w:r>
          </w:p>
          <w:p w:rsidR="00451267" w:rsidRPr="001D4EC1" w:rsidRDefault="00451267" w:rsidP="007A4D26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- Игровые формы и методы обучения;</w:t>
            </w:r>
          </w:p>
          <w:p w:rsidR="00451267" w:rsidRPr="001D4EC1" w:rsidRDefault="00451267" w:rsidP="007A4D26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- Работа с детьми с особыми образовательными потребностями;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- Профориентация и беспилотные авиационные системы;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- Новые медиа.</w:t>
            </w:r>
          </w:p>
        </w:tc>
        <w:tc>
          <w:tcPr>
            <w:tcW w:w="1673" w:type="dxa"/>
          </w:tcPr>
          <w:p w:rsidR="00451267" w:rsidRPr="001D4EC1" w:rsidRDefault="00451267" w:rsidP="004512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 2025г. -10 августа 2025г.</w:t>
            </w:r>
          </w:p>
        </w:tc>
        <w:tc>
          <w:tcPr>
            <w:tcW w:w="2722" w:type="dxa"/>
          </w:tcPr>
          <w:p w:rsidR="00451267" w:rsidRPr="001D4EC1" w:rsidRDefault="00451267" w:rsidP="00451267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D4EC1">
              <w:rPr>
                <w:sz w:val="28"/>
                <w:szCs w:val="28"/>
              </w:rPr>
              <w:t>дминистративные и педагогические работники организаций, осуществляющих образовательную деятельность по основным общеобразовательным программам общего образования; программы среднего профессионального образования; программы дополнительного образования детей</w:t>
            </w:r>
          </w:p>
        </w:tc>
        <w:tc>
          <w:tcPr>
            <w:tcW w:w="1672" w:type="dxa"/>
            <w:noWrap/>
          </w:tcPr>
          <w:p w:rsidR="00451267" w:rsidRPr="001D4EC1" w:rsidRDefault="00E41FFF" w:rsidP="00451267">
            <w:pPr>
              <w:rPr>
                <w:sz w:val="28"/>
                <w:szCs w:val="28"/>
              </w:rPr>
            </w:pPr>
            <w:hyperlink r:id="rId29" w:history="1">
              <w:r w:rsidR="00451267" w:rsidRPr="001D4EC1">
                <w:rPr>
                  <w:rStyle w:val="af3"/>
                  <w:sz w:val="28"/>
                  <w:szCs w:val="28"/>
                </w:rPr>
                <w:t>https://grant.obr.so/</w:t>
              </w:r>
            </w:hyperlink>
            <w:r w:rsidR="00451267" w:rsidRPr="001D4EC1">
              <w:rPr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Pr="001D4EC1" w:rsidRDefault="00EA3BF5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F013E" w:rsidRDefault="009E2C1E" w:rsidP="00F554EA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35pt;height:116.45pt">
                  <v:imagedata r:id="rId30" o:title="unnamed"/>
                </v:shape>
              </w:pict>
            </w:r>
          </w:p>
          <w:p w:rsidR="005F013E" w:rsidRPr="005F013E" w:rsidRDefault="00A03E41" w:rsidP="00A03E4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="005F013E" w:rsidRPr="005F013E">
              <w:rPr>
                <w:noProof/>
                <w:sz w:val="28"/>
                <w:szCs w:val="28"/>
              </w:rPr>
              <w:t>онкурс «Гранты для юннатов»</w:t>
            </w:r>
          </w:p>
          <w:p w:rsidR="005F013E" w:rsidRPr="001D4EC1" w:rsidRDefault="005F013E" w:rsidP="005F013E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5F013E">
              <w:rPr>
                <w:noProof/>
                <w:sz w:val="28"/>
                <w:szCs w:val="28"/>
              </w:rPr>
              <w:t>Организатор: Фонд поддержки проектов в сфере охраны окружающей среды и экопросвещения «За природу».</w:t>
            </w:r>
          </w:p>
        </w:tc>
        <w:tc>
          <w:tcPr>
            <w:tcW w:w="5982" w:type="dxa"/>
          </w:tcPr>
          <w:p w:rsidR="00B851C6" w:rsidRDefault="005F013E" w:rsidP="005F013E">
            <w:pPr>
              <w:tabs>
                <w:tab w:val="left" w:pos="891"/>
              </w:tabs>
              <w:jc w:val="both"/>
              <w:rPr>
                <w:sz w:val="28"/>
                <w:szCs w:val="28"/>
              </w:rPr>
            </w:pPr>
            <w:r w:rsidRPr="005F013E">
              <w:rPr>
                <w:sz w:val="28"/>
                <w:szCs w:val="28"/>
              </w:rPr>
              <w:t xml:space="preserve">Конкурс направлен на поддержку детских и молодежных инициатив в области экологии. </w:t>
            </w:r>
          </w:p>
          <w:p w:rsidR="00451267" w:rsidRDefault="005F013E" w:rsidP="005F013E">
            <w:pPr>
              <w:tabs>
                <w:tab w:val="left" w:pos="891"/>
              </w:tabs>
              <w:jc w:val="both"/>
              <w:rPr>
                <w:sz w:val="28"/>
                <w:szCs w:val="28"/>
              </w:rPr>
            </w:pPr>
            <w:r w:rsidRPr="005F013E">
              <w:rPr>
                <w:sz w:val="28"/>
                <w:szCs w:val="28"/>
              </w:rPr>
              <w:t>Основная цель – содействие практическому природоохранному опыту школьников, развитие исследовательских и проектных навыков, формирование ответственного отношения к природе.</w:t>
            </w:r>
          </w:p>
          <w:p w:rsidR="005F013E" w:rsidRDefault="005F013E" w:rsidP="005F013E">
            <w:pPr>
              <w:tabs>
                <w:tab w:val="left" w:pos="891"/>
              </w:tabs>
              <w:jc w:val="both"/>
              <w:rPr>
                <w:sz w:val="28"/>
                <w:szCs w:val="28"/>
              </w:rPr>
            </w:pPr>
            <w:r w:rsidRPr="005F013E">
              <w:rPr>
                <w:sz w:val="28"/>
                <w:szCs w:val="28"/>
              </w:rPr>
              <w:t xml:space="preserve">Проекты могут охватывать темы сохранения биоразнообразия, обращения с отходами, </w:t>
            </w:r>
            <w:proofErr w:type="spellStart"/>
            <w:r w:rsidRPr="005F013E">
              <w:rPr>
                <w:sz w:val="28"/>
                <w:szCs w:val="28"/>
              </w:rPr>
              <w:t>экопросвещения</w:t>
            </w:r>
            <w:proofErr w:type="spellEnd"/>
            <w:r w:rsidRPr="005F013E">
              <w:rPr>
                <w:sz w:val="28"/>
                <w:szCs w:val="28"/>
              </w:rPr>
              <w:t>, а также исследования в природной среде.</w:t>
            </w:r>
          </w:p>
          <w:p w:rsidR="007137A5" w:rsidRPr="005F013E" w:rsidRDefault="007137A5" w:rsidP="00F07D96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команды:</w:t>
            </w:r>
            <w:r>
              <w:rPr>
                <w:noProof/>
                <w:sz w:val="28"/>
                <w:szCs w:val="28"/>
              </w:rPr>
              <w:t xml:space="preserve"> ш</w:t>
            </w:r>
            <w:r w:rsidRPr="005F013E">
              <w:rPr>
                <w:noProof/>
                <w:sz w:val="28"/>
                <w:szCs w:val="28"/>
              </w:rPr>
              <w:t xml:space="preserve">кольники от 10 до 18 лет включительно в команде (минимум три школьника) со своим </w:t>
            </w:r>
            <w:r w:rsidR="00F07D96" w:rsidRPr="00F07D96">
              <w:rPr>
                <w:noProof/>
                <w:sz w:val="28"/>
                <w:szCs w:val="28"/>
              </w:rPr>
              <w:t>наставником/педагогом.</w:t>
            </w:r>
          </w:p>
        </w:tc>
        <w:tc>
          <w:tcPr>
            <w:tcW w:w="1673" w:type="dxa"/>
          </w:tcPr>
          <w:p w:rsidR="00451267" w:rsidRPr="001D4EC1" w:rsidRDefault="002C1F8B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 1 августа 2025г.</w:t>
            </w:r>
          </w:p>
        </w:tc>
        <w:tc>
          <w:tcPr>
            <w:tcW w:w="2722" w:type="dxa"/>
          </w:tcPr>
          <w:p w:rsidR="007137A5" w:rsidRDefault="007137A5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Государственные бюджетные учрежджения (школы, учреждения, управляющие ООПТ.);</w:t>
            </w:r>
          </w:p>
          <w:p w:rsidR="00B851C6" w:rsidRPr="001D4EC1" w:rsidRDefault="007137A5" w:rsidP="00B851C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НКО, связанные с организацией юннатских </w:t>
            </w:r>
            <w:r w:rsidR="00B851C6">
              <w:rPr>
                <w:noProof/>
                <w:sz w:val="28"/>
                <w:szCs w:val="28"/>
              </w:rPr>
              <w:t>движений, за исключением ООО ИП</w:t>
            </w:r>
          </w:p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672" w:type="dxa"/>
            <w:noWrap/>
          </w:tcPr>
          <w:p w:rsidR="00451267" w:rsidRPr="001D4EC1" w:rsidRDefault="00E41FFF" w:rsidP="00451267">
            <w:pPr>
              <w:rPr>
                <w:sz w:val="28"/>
                <w:szCs w:val="28"/>
              </w:rPr>
            </w:pPr>
            <w:hyperlink r:id="rId31" w:history="1">
              <w:r w:rsidR="00444A1A" w:rsidRPr="008669E8">
                <w:rPr>
                  <w:rStyle w:val="af3"/>
                  <w:sz w:val="28"/>
                  <w:szCs w:val="28"/>
                </w:rPr>
                <w:t>https://xn--80aihfaa6bgjbrt2e.xn--p1ai/</w:t>
              </w:r>
              <w:proofErr w:type="spellStart"/>
              <w:r w:rsidR="00444A1A" w:rsidRPr="008669E8">
                <w:rPr>
                  <w:rStyle w:val="af3"/>
                  <w:sz w:val="28"/>
                  <w:szCs w:val="28"/>
                </w:rPr>
                <w:t>grant-junye</w:t>
              </w:r>
              <w:proofErr w:type="spellEnd"/>
            </w:hyperlink>
            <w:r w:rsidR="00444A1A">
              <w:rPr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451267" w:rsidRPr="001D4EC1" w:rsidRDefault="00EA3BF5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1267" w:rsidRPr="001D4EC1" w:rsidRDefault="00451267" w:rsidP="00451267">
            <w:pPr>
              <w:ind w:left="-108"/>
              <w:jc w:val="both"/>
              <w:rPr>
                <w:sz w:val="28"/>
                <w:szCs w:val="28"/>
              </w:rPr>
            </w:pPr>
            <w:r w:rsidRPr="001D4EC1">
              <w:rPr>
                <w:noProof/>
                <w:sz w:val="28"/>
                <w:szCs w:val="28"/>
              </w:rPr>
              <w:drawing>
                <wp:inline distT="0" distB="0" distL="0" distR="0" wp14:anchorId="089CC70B" wp14:editId="018CA54D">
                  <wp:extent cx="2257425" cy="925605"/>
                  <wp:effectExtent l="0" t="0" r="0" b="8255"/>
                  <wp:docPr id="4" name="Рисунок 4" descr="C:\Users\ganzha_on\Desktop\НАЦИОНАЛЬНЫЕ  ПРОЕКТЫ ДО 2030 г\Нац проект Экспорт ( Международная кооперация и экспорт)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nzha_on\Desktop\НАЦИОНАЛЬНЫЕ  ПРОЕКТЫ ДО 2030 г\Нац проект Экспорт ( Международная кооперация и экспорт)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247" cy="9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67" w:rsidRPr="001D4EC1" w:rsidRDefault="00451267" w:rsidP="00451267">
            <w:pPr>
              <w:ind w:left="-108"/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Всероссийский конкурс «</w:t>
            </w:r>
            <w:proofErr w:type="spellStart"/>
            <w:r w:rsidRPr="001D4EC1">
              <w:rPr>
                <w:sz w:val="28"/>
                <w:szCs w:val="28"/>
              </w:rPr>
              <w:t>ПроСОТ</w:t>
            </w:r>
            <w:proofErr w:type="spellEnd"/>
            <w:r w:rsidRPr="001D4EC1">
              <w:rPr>
                <w:sz w:val="28"/>
                <w:szCs w:val="28"/>
              </w:rPr>
              <w:t>»</w:t>
            </w:r>
          </w:p>
          <w:p w:rsidR="00451267" w:rsidRPr="001D4EC1" w:rsidRDefault="00451267" w:rsidP="00451267">
            <w:pPr>
              <w:ind w:left="-108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Организатор: СОНО «</w:t>
            </w:r>
            <w:proofErr w:type="spellStart"/>
            <w:r w:rsidRPr="001D4EC1">
              <w:rPr>
                <w:sz w:val="28"/>
                <w:szCs w:val="28"/>
              </w:rPr>
              <w:t>Обрсоюз</w:t>
            </w:r>
            <w:proofErr w:type="spellEnd"/>
            <w:r w:rsidRPr="001D4EC1">
              <w:rPr>
                <w:sz w:val="28"/>
                <w:szCs w:val="28"/>
              </w:rPr>
              <w:t>»</w:t>
            </w:r>
          </w:p>
          <w:p w:rsidR="00451267" w:rsidRPr="001D4EC1" w:rsidRDefault="00451267" w:rsidP="00451267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Конкурс является инструментом поддержки физических или юридических лиц, занимающихся освещением и популяризацией проектов и мероприятий Сквозных образовательных технологий (СОТ).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Номинации Конкурса: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 xml:space="preserve">− </w:t>
            </w:r>
            <w:proofErr w:type="spellStart"/>
            <w:r w:rsidRPr="001D4EC1">
              <w:rPr>
                <w:sz w:val="28"/>
                <w:szCs w:val="28"/>
              </w:rPr>
              <w:t>СОТовый</w:t>
            </w:r>
            <w:proofErr w:type="spellEnd"/>
            <w:r w:rsidRPr="001D4EC1">
              <w:rPr>
                <w:sz w:val="28"/>
                <w:szCs w:val="28"/>
              </w:rPr>
              <w:t xml:space="preserve"> Журналист года;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 xml:space="preserve">− </w:t>
            </w:r>
            <w:proofErr w:type="spellStart"/>
            <w:r w:rsidRPr="001D4EC1">
              <w:rPr>
                <w:sz w:val="28"/>
                <w:szCs w:val="28"/>
              </w:rPr>
              <w:t>МедиаУчитель</w:t>
            </w:r>
            <w:proofErr w:type="spellEnd"/>
            <w:r w:rsidRPr="001D4EC1">
              <w:rPr>
                <w:sz w:val="28"/>
                <w:szCs w:val="28"/>
              </w:rPr>
              <w:t xml:space="preserve"> СОТ;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− Лучший печатный материал о мероприятии в рамках СОТ;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− Лучшее видео СОТ;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− Лучший блог о СОТ;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− Лучший медиапроект СОТ;</w:t>
            </w:r>
          </w:p>
          <w:p w:rsidR="00451267" w:rsidRPr="001D4EC1" w:rsidRDefault="00451267" w:rsidP="00451267">
            <w:pPr>
              <w:jc w:val="both"/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− Лучшая новость СОТ;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 xml:space="preserve">− Лучшая </w:t>
            </w:r>
            <w:proofErr w:type="spellStart"/>
            <w:r w:rsidRPr="001D4EC1">
              <w:rPr>
                <w:sz w:val="28"/>
                <w:szCs w:val="28"/>
              </w:rPr>
              <w:t>медиакоманда</w:t>
            </w:r>
            <w:proofErr w:type="spellEnd"/>
            <w:r w:rsidRPr="001D4EC1">
              <w:rPr>
                <w:sz w:val="28"/>
                <w:szCs w:val="28"/>
              </w:rPr>
              <w:t xml:space="preserve"> образовательной организации.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01апреля 2025г. – 01сентября 2025г.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Региональное СМИ или его представители;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 xml:space="preserve">образовательная организация 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или ее работники;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члены профессиональных образовательных сообществ,</w:t>
            </w:r>
          </w:p>
          <w:p w:rsidR="00451267" w:rsidRPr="001D4EC1" w:rsidRDefault="00451267" w:rsidP="00451267">
            <w:pPr>
              <w:rPr>
                <w:sz w:val="28"/>
                <w:szCs w:val="28"/>
              </w:rPr>
            </w:pPr>
            <w:r w:rsidRPr="001D4EC1">
              <w:rPr>
                <w:sz w:val="28"/>
                <w:szCs w:val="28"/>
              </w:rPr>
              <w:t>− независимые журналисты, блогеры, организаторы медиапроектов</w:t>
            </w:r>
          </w:p>
        </w:tc>
        <w:tc>
          <w:tcPr>
            <w:tcW w:w="1672" w:type="dxa"/>
            <w:noWrap/>
          </w:tcPr>
          <w:p w:rsidR="00451267" w:rsidRPr="001D4EC1" w:rsidRDefault="00E41FFF" w:rsidP="00451267">
            <w:pPr>
              <w:rPr>
                <w:sz w:val="28"/>
                <w:szCs w:val="28"/>
              </w:rPr>
            </w:pPr>
            <w:hyperlink r:id="rId33" w:history="1">
              <w:r w:rsidR="00451267" w:rsidRPr="001D4EC1">
                <w:rPr>
                  <w:rStyle w:val="af3"/>
                  <w:sz w:val="28"/>
                  <w:szCs w:val="28"/>
                </w:rPr>
                <w:t>https://grant.obr.so/pro-sot</w:t>
              </w:r>
            </w:hyperlink>
            <w:r w:rsidR="00451267" w:rsidRPr="001D4EC1">
              <w:rPr>
                <w:sz w:val="28"/>
                <w:szCs w:val="28"/>
              </w:rPr>
              <w:t xml:space="preserve"> </w:t>
            </w:r>
          </w:p>
        </w:tc>
      </w:tr>
      <w:tr w:rsidR="00451267" w:rsidRPr="001D4EC1" w:rsidTr="000A517A">
        <w:trPr>
          <w:trHeight w:val="1125"/>
        </w:trPr>
        <w:tc>
          <w:tcPr>
            <w:tcW w:w="675" w:type="dxa"/>
            <w:noWrap/>
          </w:tcPr>
          <w:p w:rsidR="00451267" w:rsidRPr="001D4EC1" w:rsidRDefault="00EA3BF5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1967DF4" wp14:editId="756AC47E">
                  <wp:extent cx="1682604" cy="1266825"/>
                  <wp:effectExtent l="0" t="0" r="0" b="0"/>
                  <wp:docPr id="6" name="Рисунок 6" descr="C:\Users\ganzha_on\AppData\Local\Microsoft\Windows\INetCache\Content.MSO\77C4EE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AppData\Local\Microsoft\Windows\INetCache\Content.MSO\77C4EE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978" cy="127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67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  <w:r w:rsidRPr="008D4E46">
              <w:rPr>
                <w:noProof/>
                <w:sz w:val="28"/>
                <w:szCs w:val="28"/>
              </w:rPr>
              <w:t>торо</w:t>
            </w:r>
            <w:r>
              <w:rPr>
                <w:noProof/>
                <w:sz w:val="28"/>
                <w:szCs w:val="28"/>
              </w:rPr>
              <w:t>й</w:t>
            </w:r>
            <w:r w:rsidRPr="008D4E46">
              <w:rPr>
                <w:noProof/>
                <w:sz w:val="28"/>
                <w:szCs w:val="28"/>
              </w:rPr>
              <w:t xml:space="preserve"> всероссийск</w:t>
            </w:r>
            <w:r>
              <w:rPr>
                <w:noProof/>
                <w:sz w:val="28"/>
                <w:szCs w:val="28"/>
              </w:rPr>
              <w:t>ий</w:t>
            </w:r>
            <w:r w:rsidRPr="008D4E46">
              <w:rPr>
                <w:noProof/>
                <w:sz w:val="28"/>
                <w:szCs w:val="28"/>
              </w:rPr>
              <w:t xml:space="preserve"> конкурс «Это у нас семейное»</w:t>
            </w:r>
          </w:p>
          <w:p w:rsidR="00451267" w:rsidRPr="001D4EC1" w:rsidRDefault="00451267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902749">
              <w:rPr>
                <w:noProof/>
                <w:sz w:val="28"/>
                <w:szCs w:val="28"/>
              </w:rPr>
              <w:t>Организатор: АНО «Россия — страна возможностей»</w:t>
            </w:r>
          </w:p>
        </w:tc>
        <w:tc>
          <w:tcPr>
            <w:tcW w:w="5982" w:type="dxa"/>
          </w:tcPr>
          <w:p w:rsidR="00451267" w:rsidRPr="00A729A6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  <w:r w:rsidRPr="00A729A6">
              <w:rPr>
                <w:noProof/>
                <w:sz w:val="28"/>
                <w:szCs w:val="28"/>
              </w:rPr>
              <w:t>Конкурс нацелен на укрепление семейных ценностей и формирование сообщества, в котором уважение, забота и поддержка становятся основой командной работы.</w:t>
            </w:r>
          </w:p>
          <w:p w:rsidR="00451267" w:rsidRPr="001D4EC1" w:rsidRDefault="00451267" w:rsidP="0045126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673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 27 июля 2025г.</w:t>
            </w:r>
          </w:p>
        </w:tc>
        <w:tc>
          <w:tcPr>
            <w:tcW w:w="2722" w:type="dxa"/>
          </w:tcPr>
          <w:p w:rsidR="00451267" w:rsidRPr="001D4EC1" w:rsidRDefault="00451267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Pr="004C3C93">
              <w:rPr>
                <w:noProof/>
                <w:sz w:val="28"/>
                <w:szCs w:val="28"/>
              </w:rPr>
              <w:t>оманд</w:t>
            </w:r>
            <w:r>
              <w:rPr>
                <w:noProof/>
                <w:sz w:val="28"/>
                <w:szCs w:val="28"/>
              </w:rPr>
              <w:t>а</w:t>
            </w:r>
            <w:r w:rsidRPr="004C3C93">
              <w:rPr>
                <w:noProof/>
                <w:sz w:val="28"/>
                <w:szCs w:val="28"/>
              </w:rPr>
              <w:t xml:space="preserve"> из не менее чем четырёх человек, представляющих три поколения одной семьи. В составе команды обязательно должен быть ребёнок в возрасте от 5 до 17 лет. </w:t>
            </w:r>
            <w:r>
              <w:rPr>
                <w:noProof/>
                <w:sz w:val="28"/>
                <w:szCs w:val="28"/>
              </w:rPr>
              <w:t>С</w:t>
            </w:r>
            <w:r w:rsidRPr="00902749">
              <w:rPr>
                <w:noProof/>
                <w:sz w:val="28"/>
                <w:szCs w:val="28"/>
              </w:rPr>
              <w:t>емьи, проживающие на территории</w:t>
            </w:r>
            <w:r>
              <w:rPr>
                <w:noProof/>
                <w:sz w:val="28"/>
                <w:szCs w:val="28"/>
              </w:rPr>
              <w:t xml:space="preserve"> Р</w:t>
            </w:r>
            <w:r w:rsidRPr="00902749">
              <w:rPr>
                <w:noProof/>
                <w:sz w:val="28"/>
                <w:szCs w:val="28"/>
              </w:rPr>
              <w:t>Ф</w:t>
            </w:r>
          </w:p>
        </w:tc>
        <w:tc>
          <w:tcPr>
            <w:tcW w:w="1672" w:type="dxa"/>
            <w:noWrap/>
          </w:tcPr>
          <w:p w:rsidR="00451267" w:rsidRPr="00703639" w:rsidRDefault="00E41FFF" w:rsidP="00451267">
            <w:pPr>
              <w:rPr>
                <w:sz w:val="28"/>
                <w:szCs w:val="28"/>
              </w:rPr>
            </w:pPr>
            <w:hyperlink r:id="rId35" w:history="1">
              <w:r w:rsidR="00451267" w:rsidRPr="00703639">
                <w:rPr>
                  <w:rStyle w:val="af3"/>
                  <w:sz w:val="28"/>
                  <w:szCs w:val="28"/>
                </w:rPr>
                <w:t>https://family.rsv.ru/</w:t>
              </w:r>
            </w:hyperlink>
            <w:r w:rsidR="00451267" w:rsidRPr="00703639">
              <w:rPr>
                <w:sz w:val="28"/>
                <w:szCs w:val="28"/>
              </w:rPr>
              <w:t xml:space="preserve"> </w:t>
            </w:r>
          </w:p>
        </w:tc>
      </w:tr>
      <w:tr w:rsidR="00476F60" w:rsidRPr="00CC184E" w:rsidTr="000A517A">
        <w:trPr>
          <w:trHeight w:val="1125"/>
        </w:trPr>
        <w:tc>
          <w:tcPr>
            <w:tcW w:w="675" w:type="dxa"/>
            <w:noWrap/>
          </w:tcPr>
          <w:p w:rsidR="00476F60" w:rsidRPr="001D4EC1" w:rsidRDefault="00EA3BF5" w:rsidP="0045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851C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A5472" w:rsidRDefault="004A5472" w:rsidP="004A5472">
            <w:pPr>
              <w:ind w:lef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A1D47F" wp14:editId="0861D6B2">
                  <wp:extent cx="1900362" cy="1031204"/>
                  <wp:effectExtent l="0" t="0" r="5080" b="0"/>
                  <wp:docPr id="3" name="Рисунок 3" descr="C:\Users\ganzha_on\AppData\Local\Microsoft\Windows\INetCache\Content.Word\m89iicqp8y9gshxk4xtipevjzhhub0q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zha_on\AppData\Local\Microsoft\Windows\INetCache\Content.Word\m89iicqp8y9gshxk4xtipevjzhhub0q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52" cy="103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F60" w:rsidRDefault="00EA065B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EA065B">
              <w:rPr>
                <w:noProof/>
                <w:sz w:val="28"/>
                <w:szCs w:val="28"/>
              </w:rPr>
              <w:t>Всероссийский конкурс молодых управленцев</w:t>
            </w:r>
            <w:r w:rsidR="002E4796">
              <w:rPr>
                <w:noProof/>
                <w:sz w:val="28"/>
                <w:szCs w:val="28"/>
              </w:rPr>
              <w:t xml:space="preserve"> «Лидеры села»</w:t>
            </w:r>
          </w:p>
          <w:p w:rsidR="001B397D" w:rsidRDefault="001B397D" w:rsidP="00451267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1B397D">
              <w:rPr>
                <w:noProof/>
                <w:sz w:val="28"/>
                <w:szCs w:val="28"/>
              </w:rPr>
              <w:t>Организатор: Проект "Молодежь села" Российского союза сельской молодежи</w:t>
            </w:r>
          </w:p>
        </w:tc>
        <w:tc>
          <w:tcPr>
            <w:tcW w:w="5982" w:type="dxa"/>
          </w:tcPr>
          <w:p w:rsidR="00476F60" w:rsidRDefault="00EA065B" w:rsidP="00476F6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Ц</w:t>
            </w:r>
            <w:r w:rsidRPr="00EA065B">
              <w:rPr>
                <w:noProof/>
                <w:sz w:val="28"/>
                <w:szCs w:val="28"/>
              </w:rPr>
              <w:t>ель — выявить перспективных управленцев и лидеров общественного мнения на селе.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 w:rsidRPr="001B397D">
              <w:rPr>
                <w:noProof/>
                <w:sz w:val="28"/>
                <w:szCs w:val="28"/>
              </w:rPr>
              <w:t>Выбрать можно любую сферу</w:t>
            </w:r>
            <w:r>
              <w:rPr>
                <w:noProof/>
                <w:sz w:val="28"/>
                <w:szCs w:val="28"/>
              </w:rPr>
              <w:t>: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Муниципальное управление;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Общественная и политическая деятельность;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Образование;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Туризм;</w:t>
            </w:r>
          </w:p>
          <w:p w:rsidR="001B397D" w:rsidRDefault="001B397D" w:rsidP="001B397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Сельское хозяйствои другие отрасли производства;</w:t>
            </w:r>
          </w:p>
          <w:p w:rsidR="001B397D" w:rsidRPr="00A729A6" w:rsidRDefault="001B397D" w:rsidP="001A671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Культура и спорт</w:t>
            </w:r>
          </w:p>
        </w:tc>
        <w:tc>
          <w:tcPr>
            <w:tcW w:w="1673" w:type="dxa"/>
          </w:tcPr>
          <w:p w:rsidR="00476F60" w:rsidRDefault="00D32CF6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 июня 2025г.- 30 сентября 2025г.</w:t>
            </w:r>
          </w:p>
        </w:tc>
        <w:tc>
          <w:tcPr>
            <w:tcW w:w="2722" w:type="dxa"/>
          </w:tcPr>
          <w:p w:rsidR="00476F60" w:rsidRDefault="00EA065B" w:rsidP="0045126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</w:t>
            </w:r>
            <w:r w:rsidRPr="00EA065B">
              <w:rPr>
                <w:noProof/>
                <w:sz w:val="28"/>
                <w:szCs w:val="28"/>
              </w:rPr>
              <w:t>раждане Российской Федерации от 18 до 35 лет</w:t>
            </w:r>
          </w:p>
        </w:tc>
        <w:tc>
          <w:tcPr>
            <w:tcW w:w="1672" w:type="dxa"/>
            <w:noWrap/>
          </w:tcPr>
          <w:p w:rsidR="00476F60" w:rsidRPr="00CC184E" w:rsidRDefault="00E41FFF" w:rsidP="00451267">
            <w:pPr>
              <w:rPr>
                <w:rStyle w:val="af3"/>
                <w:sz w:val="28"/>
                <w:szCs w:val="28"/>
              </w:rPr>
            </w:pPr>
            <w:hyperlink r:id="rId37" w:history="1">
              <w:r w:rsidR="00EA065B" w:rsidRPr="00CC184E">
                <w:rPr>
                  <w:rStyle w:val="af3"/>
                  <w:sz w:val="28"/>
                  <w:szCs w:val="28"/>
                </w:rPr>
                <w:t>https://xn--80ahdamre2bj3h.xn--p1ai/</w:t>
              </w:r>
            </w:hyperlink>
            <w:r w:rsidR="00EA065B" w:rsidRPr="00CC184E">
              <w:rPr>
                <w:rStyle w:val="af3"/>
                <w:sz w:val="28"/>
                <w:szCs w:val="28"/>
              </w:rPr>
              <w:t xml:space="preserve"> </w:t>
            </w:r>
          </w:p>
        </w:tc>
      </w:tr>
    </w:tbl>
    <w:p w:rsidR="000C3667" w:rsidRPr="002B6154" w:rsidRDefault="000C3667" w:rsidP="00C805CD">
      <w:pPr>
        <w:tabs>
          <w:tab w:val="left" w:pos="2694"/>
          <w:tab w:val="left" w:pos="10348"/>
        </w:tabs>
        <w:jc w:val="both"/>
        <w:rPr>
          <w:color w:val="000000"/>
          <w:sz w:val="22"/>
          <w:szCs w:val="22"/>
        </w:rPr>
      </w:pPr>
    </w:p>
    <w:sectPr w:rsidR="000C3667" w:rsidRPr="002B61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FF" w:rsidRDefault="00E41FFF">
      <w:r>
        <w:separator/>
      </w:r>
    </w:p>
  </w:endnote>
  <w:endnote w:type="continuationSeparator" w:id="0">
    <w:p w:rsidR="00E41FFF" w:rsidRDefault="00E4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FF" w:rsidRDefault="00E41FFF">
      <w:r>
        <w:separator/>
      </w:r>
    </w:p>
  </w:footnote>
  <w:footnote w:type="continuationSeparator" w:id="0">
    <w:p w:rsidR="00E41FFF" w:rsidRDefault="00E4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FD"/>
    <w:multiLevelType w:val="hybridMultilevel"/>
    <w:tmpl w:val="8B18A916"/>
    <w:lvl w:ilvl="0" w:tplc="206E8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7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6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4C3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8B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DA5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3AD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5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4A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73031"/>
    <w:multiLevelType w:val="hybridMultilevel"/>
    <w:tmpl w:val="F134F9C6"/>
    <w:lvl w:ilvl="0" w:tplc="BE4E6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009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6D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CA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1872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F0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23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6B5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63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13B0D"/>
    <w:multiLevelType w:val="hybridMultilevel"/>
    <w:tmpl w:val="5DD6535A"/>
    <w:lvl w:ilvl="0" w:tplc="3AD4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D0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B4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BAE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D0F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2840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4A4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63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94B5D"/>
    <w:multiLevelType w:val="hybridMultilevel"/>
    <w:tmpl w:val="D8BE7944"/>
    <w:lvl w:ilvl="0" w:tplc="9E32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C88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56D8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F23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09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362F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CF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2CC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6AF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A44B9"/>
    <w:multiLevelType w:val="hybridMultilevel"/>
    <w:tmpl w:val="467C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C97"/>
    <w:multiLevelType w:val="hybridMultilevel"/>
    <w:tmpl w:val="B8E49A74"/>
    <w:lvl w:ilvl="0" w:tplc="CFD0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69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306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18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F477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AB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5D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A5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B4B12"/>
    <w:multiLevelType w:val="hybridMultilevel"/>
    <w:tmpl w:val="4F549820"/>
    <w:lvl w:ilvl="0" w:tplc="81AE6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C8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E6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0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CC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4C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05B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68CA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240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F04F5"/>
    <w:multiLevelType w:val="hybridMultilevel"/>
    <w:tmpl w:val="961E9D56"/>
    <w:lvl w:ilvl="0" w:tplc="932A5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6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09B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24D7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C6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E2D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98D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0C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7"/>
    <w:rsid w:val="0000057A"/>
    <w:rsid w:val="00001336"/>
    <w:rsid w:val="00001528"/>
    <w:rsid w:val="0000683D"/>
    <w:rsid w:val="0000707A"/>
    <w:rsid w:val="00017EC3"/>
    <w:rsid w:val="00023607"/>
    <w:rsid w:val="00024941"/>
    <w:rsid w:val="000319A3"/>
    <w:rsid w:val="000338A4"/>
    <w:rsid w:val="00035EE5"/>
    <w:rsid w:val="00036223"/>
    <w:rsid w:val="000454D8"/>
    <w:rsid w:val="00046AF4"/>
    <w:rsid w:val="000520E5"/>
    <w:rsid w:val="000521A2"/>
    <w:rsid w:val="00054CB5"/>
    <w:rsid w:val="00055A77"/>
    <w:rsid w:val="000560F4"/>
    <w:rsid w:val="000563CF"/>
    <w:rsid w:val="00057861"/>
    <w:rsid w:val="0006589C"/>
    <w:rsid w:val="0007093B"/>
    <w:rsid w:val="00071AA3"/>
    <w:rsid w:val="00076E4F"/>
    <w:rsid w:val="00080769"/>
    <w:rsid w:val="00084ACA"/>
    <w:rsid w:val="0008547E"/>
    <w:rsid w:val="00086507"/>
    <w:rsid w:val="0008699D"/>
    <w:rsid w:val="000874C2"/>
    <w:rsid w:val="0008764F"/>
    <w:rsid w:val="00090CA2"/>
    <w:rsid w:val="00092B4C"/>
    <w:rsid w:val="000A0944"/>
    <w:rsid w:val="000A517A"/>
    <w:rsid w:val="000A5A53"/>
    <w:rsid w:val="000A7380"/>
    <w:rsid w:val="000A780C"/>
    <w:rsid w:val="000B1856"/>
    <w:rsid w:val="000B4DCA"/>
    <w:rsid w:val="000B5DBE"/>
    <w:rsid w:val="000C085D"/>
    <w:rsid w:val="000C25A9"/>
    <w:rsid w:val="000C3380"/>
    <w:rsid w:val="000C3667"/>
    <w:rsid w:val="000C7F8F"/>
    <w:rsid w:val="000D1FF7"/>
    <w:rsid w:val="000D2A65"/>
    <w:rsid w:val="000D544A"/>
    <w:rsid w:val="000F030C"/>
    <w:rsid w:val="000F3D0C"/>
    <w:rsid w:val="000F3E79"/>
    <w:rsid w:val="000F4B4E"/>
    <w:rsid w:val="000F5BB4"/>
    <w:rsid w:val="00100079"/>
    <w:rsid w:val="001022B5"/>
    <w:rsid w:val="00106A9F"/>
    <w:rsid w:val="00114745"/>
    <w:rsid w:val="001156E9"/>
    <w:rsid w:val="00116478"/>
    <w:rsid w:val="0012076F"/>
    <w:rsid w:val="00122DCE"/>
    <w:rsid w:val="00123829"/>
    <w:rsid w:val="00123D38"/>
    <w:rsid w:val="00126857"/>
    <w:rsid w:val="00130416"/>
    <w:rsid w:val="00131441"/>
    <w:rsid w:val="00131B87"/>
    <w:rsid w:val="00133F24"/>
    <w:rsid w:val="001418E8"/>
    <w:rsid w:val="00146850"/>
    <w:rsid w:val="00146C7B"/>
    <w:rsid w:val="00150708"/>
    <w:rsid w:val="00151020"/>
    <w:rsid w:val="001515F6"/>
    <w:rsid w:val="001529AC"/>
    <w:rsid w:val="00152C4F"/>
    <w:rsid w:val="00162AF6"/>
    <w:rsid w:val="00162E94"/>
    <w:rsid w:val="001647BD"/>
    <w:rsid w:val="00164A32"/>
    <w:rsid w:val="00164F5F"/>
    <w:rsid w:val="00167C88"/>
    <w:rsid w:val="00172B4C"/>
    <w:rsid w:val="00174DD1"/>
    <w:rsid w:val="001776DB"/>
    <w:rsid w:val="001801A0"/>
    <w:rsid w:val="00185E49"/>
    <w:rsid w:val="0019241B"/>
    <w:rsid w:val="00193E49"/>
    <w:rsid w:val="0019561F"/>
    <w:rsid w:val="001976A0"/>
    <w:rsid w:val="001A1AE0"/>
    <w:rsid w:val="001A6715"/>
    <w:rsid w:val="001B00C5"/>
    <w:rsid w:val="001B1CD4"/>
    <w:rsid w:val="001B2045"/>
    <w:rsid w:val="001B397D"/>
    <w:rsid w:val="001B4960"/>
    <w:rsid w:val="001B6C9A"/>
    <w:rsid w:val="001C070A"/>
    <w:rsid w:val="001C6E03"/>
    <w:rsid w:val="001D09A1"/>
    <w:rsid w:val="001D0EAE"/>
    <w:rsid w:val="001D2F3F"/>
    <w:rsid w:val="001D404B"/>
    <w:rsid w:val="001D4EC1"/>
    <w:rsid w:val="001D7512"/>
    <w:rsid w:val="001E1FFA"/>
    <w:rsid w:val="001E25E3"/>
    <w:rsid w:val="001E443B"/>
    <w:rsid w:val="001F1575"/>
    <w:rsid w:val="001F48A9"/>
    <w:rsid w:val="001F4A0D"/>
    <w:rsid w:val="001F58B1"/>
    <w:rsid w:val="00200ACD"/>
    <w:rsid w:val="0020134A"/>
    <w:rsid w:val="00205000"/>
    <w:rsid w:val="00205447"/>
    <w:rsid w:val="00206658"/>
    <w:rsid w:val="00206EE0"/>
    <w:rsid w:val="00211B5E"/>
    <w:rsid w:val="0021462D"/>
    <w:rsid w:val="00221291"/>
    <w:rsid w:val="00221ECC"/>
    <w:rsid w:val="00222B23"/>
    <w:rsid w:val="00226EF9"/>
    <w:rsid w:val="002302BD"/>
    <w:rsid w:val="00230B6D"/>
    <w:rsid w:val="00231528"/>
    <w:rsid w:val="00234262"/>
    <w:rsid w:val="002371F2"/>
    <w:rsid w:val="00241444"/>
    <w:rsid w:val="002454D4"/>
    <w:rsid w:val="002500B6"/>
    <w:rsid w:val="00252A2C"/>
    <w:rsid w:val="0025375B"/>
    <w:rsid w:val="00253B16"/>
    <w:rsid w:val="00253F10"/>
    <w:rsid w:val="00254AE2"/>
    <w:rsid w:val="00254F4E"/>
    <w:rsid w:val="002642F4"/>
    <w:rsid w:val="00272635"/>
    <w:rsid w:val="00273FFE"/>
    <w:rsid w:val="002740DE"/>
    <w:rsid w:val="00274876"/>
    <w:rsid w:val="00276278"/>
    <w:rsid w:val="00286678"/>
    <w:rsid w:val="00287129"/>
    <w:rsid w:val="00287A30"/>
    <w:rsid w:val="002960D9"/>
    <w:rsid w:val="002966CB"/>
    <w:rsid w:val="00297F72"/>
    <w:rsid w:val="002A15A4"/>
    <w:rsid w:val="002A1A17"/>
    <w:rsid w:val="002A3AD7"/>
    <w:rsid w:val="002A4162"/>
    <w:rsid w:val="002A5D1F"/>
    <w:rsid w:val="002B045E"/>
    <w:rsid w:val="002B4993"/>
    <w:rsid w:val="002B5076"/>
    <w:rsid w:val="002B54DF"/>
    <w:rsid w:val="002B6154"/>
    <w:rsid w:val="002C0520"/>
    <w:rsid w:val="002C1F8B"/>
    <w:rsid w:val="002C669C"/>
    <w:rsid w:val="002C68D1"/>
    <w:rsid w:val="002D5445"/>
    <w:rsid w:val="002E4796"/>
    <w:rsid w:val="002F1C2C"/>
    <w:rsid w:val="002F2A59"/>
    <w:rsid w:val="002F361B"/>
    <w:rsid w:val="002F5C51"/>
    <w:rsid w:val="00312FD8"/>
    <w:rsid w:val="00315BE2"/>
    <w:rsid w:val="003174BD"/>
    <w:rsid w:val="00322BBF"/>
    <w:rsid w:val="00325A97"/>
    <w:rsid w:val="00335010"/>
    <w:rsid w:val="00335CC8"/>
    <w:rsid w:val="00337A4D"/>
    <w:rsid w:val="0034587C"/>
    <w:rsid w:val="00352E8A"/>
    <w:rsid w:val="003542DC"/>
    <w:rsid w:val="00361954"/>
    <w:rsid w:val="00363773"/>
    <w:rsid w:val="00371CF2"/>
    <w:rsid w:val="00371FE0"/>
    <w:rsid w:val="00376BFE"/>
    <w:rsid w:val="00385F45"/>
    <w:rsid w:val="00387CBF"/>
    <w:rsid w:val="00390CEA"/>
    <w:rsid w:val="00393671"/>
    <w:rsid w:val="0039694B"/>
    <w:rsid w:val="003A2B73"/>
    <w:rsid w:val="003A51D5"/>
    <w:rsid w:val="003A5D2B"/>
    <w:rsid w:val="003A671B"/>
    <w:rsid w:val="003B0555"/>
    <w:rsid w:val="003B180C"/>
    <w:rsid w:val="003B4ED3"/>
    <w:rsid w:val="003C5E9D"/>
    <w:rsid w:val="003D3286"/>
    <w:rsid w:val="003E3791"/>
    <w:rsid w:val="003E3FAC"/>
    <w:rsid w:val="003E654B"/>
    <w:rsid w:val="003F73AC"/>
    <w:rsid w:val="004002BB"/>
    <w:rsid w:val="00405A24"/>
    <w:rsid w:val="00406E37"/>
    <w:rsid w:val="00406F9A"/>
    <w:rsid w:val="004146F0"/>
    <w:rsid w:val="00415C77"/>
    <w:rsid w:val="00417890"/>
    <w:rsid w:val="00417DAC"/>
    <w:rsid w:val="004216CC"/>
    <w:rsid w:val="00426BD0"/>
    <w:rsid w:val="00432977"/>
    <w:rsid w:val="00432EA7"/>
    <w:rsid w:val="00434019"/>
    <w:rsid w:val="00435827"/>
    <w:rsid w:val="00436ED2"/>
    <w:rsid w:val="00440F6E"/>
    <w:rsid w:val="00442AE8"/>
    <w:rsid w:val="00443326"/>
    <w:rsid w:val="00444A1A"/>
    <w:rsid w:val="00447444"/>
    <w:rsid w:val="00447A72"/>
    <w:rsid w:val="00451267"/>
    <w:rsid w:val="004554F0"/>
    <w:rsid w:val="00455D22"/>
    <w:rsid w:val="004562A8"/>
    <w:rsid w:val="004607F1"/>
    <w:rsid w:val="0046611E"/>
    <w:rsid w:val="0047203C"/>
    <w:rsid w:val="00472FF6"/>
    <w:rsid w:val="00476F60"/>
    <w:rsid w:val="0048262E"/>
    <w:rsid w:val="00482E4C"/>
    <w:rsid w:val="00484A6E"/>
    <w:rsid w:val="00484B42"/>
    <w:rsid w:val="00494325"/>
    <w:rsid w:val="00494A54"/>
    <w:rsid w:val="00495290"/>
    <w:rsid w:val="004A1038"/>
    <w:rsid w:val="004A1AF3"/>
    <w:rsid w:val="004A3AC9"/>
    <w:rsid w:val="004A3E56"/>
    <w:rsid w:val="004A5472"/>
    <w:rsid w:val="004A5E1B"/>
    <w:rsid w:val="004A6DB9"/>
    <w:rsid w:val="004A7A39"/>
    <w:rsid w:val="004B3E6E"/>
    <w:rsid w:val="004B6E5E"/>
    <w:rsid w:val="004C034D"/>
    <w:rsid w:val="004C0B6F"/>
    <w:rsid w:val="004C10C6"/>
    <w:rsid w:val="004C3C93"/>
    <w:rsid w:val="004C5F1C"/>
    <w:rsid w:val="004D1EF2"/>
    <w:rsid w:val="004D3180"/>
    <w:rsid w:val="004D3C9F"/>
    <w:rsid w:val="004E19AC"/>
    <w:rsid w:val="004E6F92"/>
    <w:rsid w:val="004F3558"/>
    <w:rsid w:val="004F3ED3"/>
    <w:rsid w:val="004F7B4A"/>
    <w:rsid w:val="00500BBE"/>
    <w:rsid w:val="005037AD"/>
    <w:rsid w:val="00510D8C"/>
    <w:rsid w:val="00511452"/>
    <w:rsid w:val="00513443"/>
    <w:rsid w:val="00514997"/>
    <w:rsid w:val="00515032"/>
    <w:rsid w:val="0051775A"/>
    <w:rsid w:val="005206B4"/>
    <w:rsid w:val="00522D15"/>
    <w:rsid w:val="00525061"/>
    <w:rsid w:val="00526F0E"/>
    <w:rsid w:val="00527327"/>
    <w:rsid w:val="00530211"/>
    <w:rsid w:val="005308EC"/>
    <w:rsid w:val="00530C66"/>
    <w:rsid w:val="005315AA"/>
    <w:rsid w:val="005321B2"/>
    <w:rsid w:val="005339B8"/>
    <w:rsid w:val="00535CFD"/>
    <w:rsid w:val="005371BD"/>
    <w:rsid w:val="0054087D"/>
    <w:rsid w:val="00543E01"/>
    <w:rsid w:val="00545E88"/>
    <w:rsid w:val="00546507"/>
    <w:rsid w:val="00547395"/>
    <w:rsid w:val="0055016E"/>
    <w:rsid w:val="00551EDF"/>
    <w:rsid w:val="00555BAA"/>
    <w:rsid w:val="005573D1"/>
    <w:rsid w:val="005714CC"/>
    <w:rsid w:val="00571C26"/>
    <w:rsid w:val="00577287"/>
    <w:rsid w:val="00580C9A"/>
    <w:rsid w:val="00581E9C"/>
    <w:rsid w:val="00582BA0"/>
    <w:rsid w:val="00583AEA"/>
    <w:rsid w:val="00585327"/>
    <w:rsid w:val="00585F51"/>
    <w:rsid w:val="00586122"/>
    <w:rsid w:val="00586A1A"/>
    <w:rsid w:val="00595E29"/>
    <w:rsid w:val="005A336D"/>
    <w:rsid w:val="005A4063"/>
    <w:rsid w:val="005A62DE"/>
    <w:rsid w:val="005A676B"/>
    <w:rsid w:val="005A7D49"/>
    <w:rsid w:val="005B18CD"/>
    <w:rsid w:val="005B4B14"/>
    <w:rsid w:val="005B6963"/>
    <w:rsid w:val="005C01B4"/>
    <w:rsid w:val="005C0F75"/>
    <w:rsid w:val="005C442C"/>
    <w:rsid w:val="005C44FF"/>
    <w:rsid w:val="005C4F7F"/>
    <w:rsid w:val="005D0353"/>
    <w:rsid w:val="005D7041"/>
    <w:rsid w:val="005D7922"/>
    <w:rsid w:val="005D7D96"/>
    <w:rsid w:val="005E03BA"/>
    <w:rsid w:val="005E0C30"/>
    <w:rsid w:val="005E4B07"/>
    <w:rsid w:val="005E5F7D"/>
    <w:rsid w:val="005E7C9C"/>
    <w:rsid w:val="005F00C6"/>
    <w:rsid w:val="005F013E"/>
    <w:rsid w:val="005F0866"/>
    <w:rsid w:val="005F19BF"/>
    <w:rsid w:val="005F33A2"/>
    <w:rsid w:val="005F37BF"/>
    <w:rsid w:val="005F5EF2"/>
    <w:rsid w:val="00602F9D"/>
    <w:rsid w:val="00606A7C"/>
    <w:rsid w:val="00607585"/>
    <w:rsid w:val="00607D6F"/>
    <w:rsid w:val="006118AE"/>
    <w:rsid w:val="00616F66"/>
    <w:rsid w:val="006205B0"/>
    <w:rsid w:val="006237B1"/>
    <w:rsid w:val="0062716B"/>
    <w:rsid w:val="006277EB"/>
    <w:rsid w:val="0063410B"/>
    <w:rsid w:val="00640BD0"/>
    <w:rsid w:val="00642B9F"/>
    <w:rsid w:val="00643F9F"/>
    <w:rsid w:val="00646A2B"/>
    <w:rsid w:val="00652D42"/>
    <w:rsid w:val="00653840"/>
    <w:rsid w:val="006564CD"/>
    <w:rsid w:val="0066057F"/>
    <w:rsid w:val="00661B8D"/>
    <w:rsid w:val="00664E38"/>
    <w:rsid w:val="006663C9"/>
    <w:rsid w:val="00666D5B"/>
    <w:rsid w:val="00666F8E"/>
    <w:rsid w:val="00673506"/>
    <w:rsid w:val="0067593C"/>
    <w:rsid w:val="0068139C"/>
    <w:rsid w:val="00682004"/>
    <w:rsid w:val="006821B4"/>
    <w:rsid w:val="00684567"/>
    <w:rsid w:val="0068600D"/>
    <w:rsid w:val="00690191"/>
    <w:rsid w:val="00691034"/>
    <w:rsid w:val="00693449"/>
    <w:rsid w:val="00693779"/>
    <w:rsid w:val="00693FCF"/>
    <w:rsid w:val="006A0BA8"/>
    <w:rsid w:val="006A3D96"/>
    <w:rsid w:val="006B14E7"/>
    <w:rsid w:val="006B1F8C"/>
    <w:rsid w:val="006B3E9C"/>
    <w:rsid w:val="006C1D94"/>
    <w:rsid w:val="006C2B8A"/>
    <w:rsid w:val="006C3BCB"/>
    <w:rsid w:val="006D0B0E"/>
    <w:rsid w:val="006D4E27"/>
    <w:rsid w:val="006D50F3"/>
    <w:rsid w:val="006D51BF"/>
    <w:rsid w:val="006D5AD1"/>
    <w:rsid w:val="006D6F4A"/>
    <w:rsid w:val="006D7F67"/>
    <w:rsid w:val="006E13FD"/>
    <w:rsid w:val="006E2086"/>
    <w:rsid w:val="006E2287"/>
    <w:rsid w:val="006F1D2A"/>
    <w:rsid w:val="006F48C7"/>
    <w:rsid w:val="006F7AD7"/>
    <w:rsid w:val="00700F64"/>
    <w:rsid w:val="00702A88"/>
    <w:rsid w:val="00703639"/>
    <w:rsid w:val="0070591F"/>
    <w:rsid w:val="007060CE"/>
    <w:rsid w:val="00706601"/>
    <w:rsid w:val="00713075"/>
    <w:rsid w:val="007137A5"/>
    <w:rsid w:val="00713853"/>
    <w:rsid w:val="007164A4"/>
    <w:rsid w:val="007262A3"/>
    <w:rsid w:val="0073107C"/>
    <w:rsid w:val="00731D5E"/>
    <w:rsid w:val="00731F36"/>
    <w:rsid w:val="00735A60"/>
    <w:rsid w:val="0073620B"/>
    <w:rsid w:val="00737C13"/>
    <w:rsid w:val="0074312B"/>
    <w:rsid w:val="0074382C"/>
    <w:rsid w:val="00744E99"/>
    <w:rsid w:val="00745214"/>
    <w:rsid w:val="00752A2D"/>
    <w:rsid w:val="007621A8"/>
    <w:rsid w:val="00764E34"/>
    <w:rsid w:val="007659ED"/>
    <w:rsid w:val="00766B6C"/>
    <w:rsid w:val="00767BFC"/>
    <w:rsid w:val="00772485"/>
    <w:rsid w:val="00772B14"/>
    <w:rsid w:val="00773642"/>
    <w:rsid w:val="007755AD"/>
    <w:rsid w:val="00786C54"/>
    <w:rsid w:val="007918F2"/>
    <w:rsid w:val="00792661"/>
    <w:rsid w:val="00792845"/>
    <w:rsid w:val="00792888"/>
    <w:rsid w:val="00792979"/>
    <w:rsid w:val="007934EC"/>
    <w:rsid w:val="0079555F"/>
    <w:rsid w:val="007A2A60"/>
    <w:rsid w:val="007A4D26"/>
    <w:rsid w:val="007A6638"/>
    <w:rsid w:val="007A7D11"/>
    <w:rsid w:val="007B1FCC"/>
    <w:rsid w:val="007B262D"/>
    <w:rsid w:val="007B28BF"/>
    <w:rsid w:val="007B3F87"/>
    <w:rsid w:val="007B590C"/>
    <w:rsid w:val="007B5B99"/>
    <w:rsid w:val="007C1267"/>
    <w:rsid w:val="007C557B"/>
    <w:rsid w:val="007C6DF3"/>
    <w:rsid w:val="007C6FF6"/>
    <w:rsid w:val="007D13CC"/>
    <w:rsid w:val="007D186C"/>
    <w:rsid w:val="007D3315"/>
    <w:rsid w:val="007D4CAA"/>
    <w:rsid w:val="007D5D78"/>
    <w:rsid w:val="007E3592"/>
    <w:rsid w:val="007F6E1E"/>
    <w:rsid w:val="007F7851"/>
    <w:rsid w:val="008011DA"/>
    <w:rsid w:val="00805857"/>
    <w:rsid w:val="00822077"/>
    <w:rsid w:val="0082212E"/>
    <w:rsid w:val="00827C99"/>
    <w:rsid w:val="00830FD8"/>
    <w:rsid w:val="008321E5"/>
    <w:rsid w:val="00832879"/>
    <w:rsid w:val="008339F0"/>
    <w:rsid w:val="00835AE7"/>
    <w:rsid w:val="00837BDF"/>
    <w:rsid w:val="00843FA4"/>
    <w:rsid w:val="00850002"/>
    <w:rsid w:val="00850FB3"/>
    <w:rsid w:val="00851A9E"/>
    <w:rsid w:val="00855597"/>
    <w:rsid w:val="00867CCE"/>
    <w:rsid w:val="008739C5"/>
    <w:rsid w:val="00874E96"/>
    <w:rsid w:val="00876902"/>
    <w:rsid w:val="00876F57"/>
    <w:rsid w:val="00880397"/>
    <w:rsid w:val="008803D4"/>
    <w:rsid w:val="0088452E"/>
    <w:rsid w:val="00884F8D"/>
    <w:rsid w:val="008910F0"/>
    <w:rsid w:val="008941EA"/>
    <w:rsid w:val="00896D55"/>
    <w:rsid w:val="008A1738"/>
    <w:rsid w:val="008A5D7B"/>
    <w:rsid w:val="008B4056"/>
    <w:rsid w:val="008B655B"/>
    <w:rsid w:val="008B7739"/>
    <w:rsid w:val="008C2261"/>
    <w:rsid w:val="008C2FB9"/>
    <w:rsid w:val="008C391B"/>
    <w:rsid w:val="008C5FAD"/>
    <w:rsid w:val="008C77CB"/>
    <w:rsid w:val="008D4E46"/>
    <w:rsid w:val="008D6EF5"/>
    <w:rsid w:val="008D7E53"/>
    <w:rsid w:val="008E4061"/>
    <w:rsid w:val="008E4E18"/>
    <w:rsid w:val="008E6FBF"/>
    <w:rsid w:val="008F5AF6"/>
    <w:rsid w:val="008F6308"/>
    <w:rsid w:val="00902749"/>
    <w:rsid w:val="00906993"/>
    <w:rsid w:val="00907349"/>
    <w:rsid w:val="0091004E"/>
    <w:rsid w:val="009112C2"/>
    <w:rsid w:val="00913033"/>
    <w:rsid w:val="00917825"/>
    <w:rsid w:val="00921E52"/>
    <w:rsid w:val="009273A5"/>
    <w:rsid w:val="00933834"/>
    <w:rsid w:val="00935347"/>
    <w:rsid w:val="00935FEF"/>
    <w:rsid w:val="00936098"/>
    <w:rsid w:val="009376F3"/>
    <w:rsid w:val="00940028"/>
    <w:rsid w:val="00946C38"/>
    <w:rsid w:val="00950E4E"/>
    <w:rsid w:val="00952B98"/>
    <w:rsid w:val="009554F4"/>
    <w:rsid w:val="00955D80"/>
    <w:rsid w:val="00956B35"/>
    <w:rsid w:val="00957AB6"/>
    <w:rsid w:val="00957D46"/>
    <w:rsid w:val="00961ADC"/>
    <w:rsid w:val="009646CC"/>
    <w:rsid w:val="009714C3"/>
    <w:rsid w:val="00973007"/>
    <w:rsid w:val="00975F8F"/>
    <w:rsid w:val="00976C06"/>
    <w:rsid w:val="009814FB"/>
    <w:rsid w:val="00982778"/>
    <w:rsid w:val="0098454B"/>
    <w:rsid w:val="00985542"/>
    <w:rsid w:val="009857AD"/>
    <w:rsid w:val="00985FC2"/>
    <w:rsid w:val="0098772B"/>
    <w:rsid w:val="00987D89"/>
    <w:rsid w:val="00991318"/>
    <w:rsid w:val="009978A4"/>
    <w:rsid w:val="009A293A"/>
    <w:rsid w:val="009A373C"/>
    <w:rsid w:val="009A38B8"/>
    <w:rsid w:val="009A4B60"/>
    <w:rsid w:val="009A5566"/>
    <w:rsid w:val="009B1B93"/>
    <w:rsid w:val="009B26A8"/>
    <w:rsid w:val="009B4923"/>
    <w:rsid w:val="009B5887"/>
    <w:rsid w:val="009B6934"/>
    <w:rsid w:val="009C068B"/>
    <w:rsid w:val="009C0710"/>
    <w:rsid w:val="009C35D5"/>
    <w:rsid w:val="009C435C"/>
    <w:rsid w:val="009C48E4"/>
    <w:rsid w:val="009C52CE"/>
    <w:rsid w:val="009C6F41"/>
    <w:rsid w:val="009D1AFA"/>
    <w:rsid w:val="009D5917"/>
    <w:rsid w:val="009D6716"/>
    <w:rsid w:val="009E2C1E"/>
    <w:rsid w:val="009E3111"/>
    <w:rsid w:val="009E4D14"/>
    <w:rsid w:val="009E7F86"/>
    <w:rsid w:val="009F0C16"/>
    <w:rsid w:val="009F31D8"/>
    <w:rsid w:val="009F3B48"/>
    <w:rsid w:val="009F59B0"/>
    <w:rsid w:val="009F604A"/>
    <w:rsid w:val="00A00440"/>
    <w:rsid w:val="00A013E9"/>
    <w:rsid w:val="00A03E41"/>
    <w:rsid w:val="00A04851"/>
    <w:rsid w:val="00A05471"/>
    <w:rsid w:val="00A12C0C"/>
    <w:rsid w:val="00A12E95"/>
    <w:rsid w:val="00A13BE3"/>
    <w:rsid w:val="00A212A5"/>
    <w:rsid w:val="00A24097"/>
    <w:rsid w:val="00A30B57"/>
    <w:rsid w:val="00A34806"/>
    <w:rsid w:val="00A357BC"/>
    <w:rsid w:val="00A40897"/>
    <w:rsid w:val="00A40C82"/>
    <w:rsid w:val="00A40D4C"/>
    <w:rsid w:val="00A41B4E"/>
    <w:rsid w:val="00A47548"/>
    <w:rsid w:val="00A52EFA"/>
    <w:rsid w:val="00A57483"/>
    <w:rsid w:val="00A57EA9"/>
    <w:rsid w:val="00A62105"/>
    <w:rsid w:val="00A628A2"/>
    <w:rsid w:val="00A66F0E"/>
    <w:rsid w:val="00A70114"/>
    <w:rsid w:val="00A70A5F"/>
    <w:rsid w:val="00A71DCA"/>
    <w:rsid w:val="00A729A6"/>
    <w:rsid w:val="00A72A21"/>
    <w:rsid w:val="00A72B34"/>
    <w:rsid w:val="00A76697"/>
    <w:rsid w:val="00A77529"/>
    <w:rsid w:val="00A776EE"/>
    <w:rsid w:val="00A80F12"/>
    <w:rsid w:val="00A83473"/>
    <w:rsid w:val="00A8639A"/>
    <w:rsid w:val="00A90F0B"/>
    <w:rsid w:val="00A93C8A"/>
    <w:rsid w:val="00AA1F1D"/>
    <w:rsid w:val="00AA2411"/>
    <w:rsid w:val="00AB214C"/>
    <w:rsid w:val="00AB40A7"/>
    <w:rsid w:val="00AB44EF"/>
    <w:rsid w:val="00AD6065"/>
    <w:rsid w:val="00AE1357"/>
    <w:rsid w:val="00AE1C4D"/>
    <w:rsid w:val="00AE4F9D"/>
    <w:rsid w:val="00AE7AEF"/>
    <w:rsid w:val="00AF16A7"/>
    <w:rsid w:val="00AF4BD7"/>
    <w:rsid w:val="00B0051A"/>
    <w:rsid w:val="00B0057F"/>
    <w:rsid w:val="00B01B20"/>
    <w:rsid w:val="00B03BE3"/>
    <w:rsid w:val="00B07830"/>
    <w:rsid w:val="00B17527"/>
    <w:rsid w:val="00B26509"/>
    <w:rsid w:val="00B33CD9"/>
    <w:rsid w:val="00B347F6"/>
    <w:rsid w:val="00B425BB"/>
    <w:rsid w:val="00B4336A"/>
    <w:rsid w:val="00B45BFA"/>
    <w:rsid w:val="00B47135"/>
    <w:rsid w:val="00B51595"/>
    <w:rsid w:val="00B52C00"/>
    <w:rsid w:val="00B53CB2"/>
    <w:rsid w:val="00B54206"/>
    <w:rsid w:val="00B54D96"/>
    <w:rsid w:val="00B54ECF"/>
    <w:rsid w:val="00B631B6"/>
    <w:rsid w:val="00B652E5"/>
    <w:rsid w:val="00B7562B"/>
    <w:rsid w:val="00B851C6"/>
    <w:rsid w:val="00B920CF"/>
    <w:rsid w:val="00B93311"/>
    <w:rsid w:val="00BA0F88"/>
    <w:rsid w:val="00BA1FE7"/>
    <w:rsid w:val="00BA294F"/>
    <w:rsid w:val="00BA307A"/>
    <w:rsid w:val="00BA35C1"/>
    <w:rsid w:val="00BA3B0C"/>
    <w:rsid w:val="00BB3110"/>
    <w:rsid w:val="00BB4A1B"/>
    <w:rsid w:val="00BB5645"/>
    <w:rsid w:val="00BB7BED"/>
    <w:rsid w:val="00BC131A"/>
    <w:rsid w:val="00BC1E23"/>
    <w:rsid w:val="00BC361C"/>
    <w:rsid w:val="00BC3B60"/>
    <w:rsid w:val="00BC5EA8"/>
    <w:rsid w:val="00BD0A14"/>
    <w:rsid w:val="00BD1BB8"/>
    <w:rsid w:val="00BD61B0"/>
    <w:rsid w:val="00BE0499"/>
    <w:rsid w:val="00BE1316"/>
    <w:rsid w:val="00BE506E"/>
    <w:rsid w:val="00BE6964"/>
    <w:rsid w:val="00BF05BD"/>
    <w:rsid w:val="00BF11FA"/>
    <w:rsid w:val="00BF1220"/>
    <w:rsid w:val="00BF6ABF"/>
    <w:rsid w:val="00C0349C"/>
    <w:rsid w:val="00C03577"/>
    <w:rsid w:val="00C04AD7"/>
    <w:rsid w:val="00C07785"/>
    <w:rsid w:val="00C12FCE"/>
    <w:rsid w:val="00C14FC5"/>
    <w:rsid w:val="00C21745"/>
    <w:rsid w:val="00C25848"/>
    <w:rsid w:val="00C25C0F"/>
    <w:rsid w:val="00C327DD"/>
    <w:rsid w:val="00C32979"/>
    <w:rsid w:val="00C40001"/>
    <w:rsid w:val="00C423BD"/>
    <w:rsid w:val="00C44CD9"/>
    <w:rsid w:val="00C51205"/>
    <w:rsid w:val="00C53EE2"/>
    <w:rsid w:val="00C54575"/>
    <w:rsid w:val="00C54C77"/>
    <w:rsid w:val="00C56AF7"/>
    <w:rsid w:val="00C6756D"/>
    <w:rsid w:val="00C67D3E"/>
    <w:rsid w:val="00C67F9A"/>
    <w:rsid w:val="00C714AF"/>
    <w:rsid w:val="00C7328F"/>
    <w:rsid w:val="00C73356"/>
    <w:rsid w:val="00C74B7E"/>
    <w:rsid w:val="00C74C80"/>
    <w:rsid w:val="00C805CD"/>
    <w:rsid w:val="00C85EBB"/>
    <w:rsid w:val="00C87730"/>
    <w:rsid w:val="00C87CFB"/>
    <w:rsid w:val="00C90851"/>
    <w:rsid w:val="00C90948"/>
    <w:rsid w:val="00C928E1"/>
    <w:rsid w:val="00C938D5"/>
    <w:rsid w:val="00C96630"/>
    <w:rsid w:val="00C976EB"/>
    <w:rsid w:val="00CA50D8"/>
    <w:rsid w:val="00CA5E3D"/>
    <w:rsid w:val="00CC184E"/>
    <w:rsid w:val="00CC27B7"/>
    <w:rsid w:val="00CC2C31"/>
    <w:rsid w:val="00CC3C4F"/>
    <w:rsid w:val="00CC4489"/>
    <w:rsid w:val="00CC67F8"/>
    <w:rsid w:val="00CC7F74"/>
    <w:rsid w:val="00CD11C6"/>
    <w:rsid w:val="00CD5924"/>
    <w:rsid w:val="00CD5B8F"/>
    <w:rsid w:val="00CD78B6"/>
    <w:rsid w:val="00CE08EA"/>
    <w:rsid w:val="00CE246A"/>
    <w:rsid w:val="00CE64F2"/>
    <w:rsid w:val="00CF0ACD"/>
    <w:rsid w:val="00CF4685"/>
    <w:rsid w:val="00CF4CD0"/>
    <w:rsid w:val="00CF5E4A"/>
    <w:rsid w:val="00D00243"/>
    <w:rsid w:val="00D003A8"/>
    <w:rsid w:val="00D03EC2"/>
    <w:rsid w:val="00D04D2F"/>
    <w:rsid w:val="00D10D32"/>
    <w:rsid w:val="00D204AD"/>
    <w:rsid w:val="00D21335"/>
    <w:rsid w:val="00D261E7"/>
    <w:rsid w:val="00D310C6"/>
    <w:rsid w:val="00D31659"/>
    <w:rsid w:val="00D325A6"/>
    <w:rsid w:val="00D32CF6"/>
    <w:rsid w:val="00D32ED6"/>
    <w:rsid w:val="00D33334"/>
    <w:rsid w:val="00D37D60"/>
    <w:rsid w:val="00D408ED"/>
    <w:rsid w:val="00D41A7E"/>
    <w:rsid w:val="00D41E7E"/>
    <w:rsid w:val="00D507BC"/>
    <w:rsid w:val="00D5557D"/>
    <w:rsid w:val="00D56C37"/>
    <w:rsid w:val="00D61AB3"/>
    <w:rsid w:val="00D64572"/>
    <w:rsid w:val="00D72BEF"/>
    <w:rsid w:val="00D7734F"/>
    <w:rsid w:val="00D8150B"/>
    <w:rsid w:val="00D8380F"/>
    <w:rsid w:val="00D83AF5"/>
    <w:rsid w:val="00D8425C"/>
    <w:rsid w:val="00D84B94"/>
    <w:rsid w:val="00D855A4"/>
    <w:rsid w:val="00D87C9A"/>
    <w:rsid w:val="00D9079F"/>
    <w:rsid w:val="00D90CC6"/>
    <w:rsid w:val="00D94559"/>
    <w:rsid w:val="00DA2AF0"/>
    <w:rsid w:val="00DA3E48"/>
    <w:rsid w:val="00DA6DFD"/>
    <w:rsid w:val="00DA7154"/>
    <w:rsid w:val="00DA7608"/>
    <w:rsid w:val="00DC0A02"/>
    <w:rsid w:val="00DC4449"/>
    <w:rsid w:val="00DD2F99"/>
    <w:rsid w:val="00DD36E1"/>
    <w:rsid w:val="00DD42CD"/>
    <w:rsid w:val="00DD597F"/>
    <w:rsid w:val="00DD6D38"/>
    <w:rsid w:val="00DD7800"/>
    <w:rsid w:val="00DE0488"/>
    <w:rsid w:val="00DE1328"/>
    <w:rsid w:val="00DE1536"/>
    <w:rsid w:val="00DE2050"/>
    <w:rsid w:val="00DE2D23"/>
    <w:rsid w:val="00DF0B76"/>
    <w:rsid w:val="00DF5307"/>
    <w:rsid w:val="00E01885"/>
    <w:rsid w:val="00E01EFE"/>
    <w:rsid w:val="00E01F18"/>
    <w:rsid w:val="00E02323"/>
    <w:rsid w:val="00E02B66"/>
    <w:rsid w:val="00E037D9"/>
    <w:rsid w:val="00E12B90"/>
    <w:rsid w:val="00E139F4"/>
    <w:rsid w:val="00E146B8"/>
    <w:rsid w:val="00E15160"/>
    <w:rsid w:val="00E1658D"/>
    <w:rsid w:val="00E17F92"/>
    <w:rsid w:val="00E20706"/>
    <w:rsid w:val="00E21694"/>
    <w:rsid w:val="00E32099"/>
    <w:rsid w:val="00E324BC"/>
    <w:rsid w:val="00E41FFF"/>
    <w:rsid w:val="00E42DE4"/>
    <w:rsid w:val="00E44F32"/>
    <w:rsid w:val="00E454B0"/>
    <w:rsid w:val="00E47035"/>
    <w:rsid w:val="00E50965"/>
    <w:rsid w:val="00E560F8"/>
    <w:rsid w:val="00E60D02"/>
    <w:rsid w:val="00E6231A"/>
    <w:rsid w:val="00E638B3"/>
    <w:rsid w:val="00E65544"/>
    <w:rsid w:val="00E720E7"/>
    <w:rsid w:val="00E7327B"/>
    <w:rsid w:val="00E76114"/>
    <w:rsid w:val="00E76A04"/>
    <w:rsid w:val="00E8046B"/>
    <w:rsid w:val="00E80496"/>
    <w:rsid w:val="00E80C62"/>
    <w:rsid w:val="00E82879"/>
    <w:rsid w:val="00E84CB2"/>
    <w:rsid w:val="00E92C71"/>
    <w:rsid w:val="00EA065B"/>
    <w:rsid w:val="00EA3BF5"/>
    <w:rsid w:val="00EB0385"/>
    <w:rsid w:val="00EB172A"/>
    <w:rsid w:val="00EB2AD2"/>
    <w:rsid w:val="00EB5AC3"/>
    <w:rsid w:val="00EC060A"/>
    <w:rsid w:val="00EC0784"/>
    <w:rsid w:val="00EC07FF"/>
    <w:rsid w:val="00EC1C02"/>
    <w:rsid w:val="00EC5F45"/>
    <w:rsid w:val="00EC70E6"/>
    <w:rsid w:val="00EC75B9"/>
    <w:rsid w:val="00ED02DC"/>
    <w:rsid w:val="00ED5330"/>
    <w:rsid w:val="00EE065F"/>
    <w:rsid w:val="00EE0D91"/>
    <w:rsid w:val="00EE1898"/>
    <w:rsid w:val="00EE4E2B"/>
    <w:rsid w:val="00EE788E"/>
    <w:rsid w:val="00EF2036"/>
    <w:rsid w:val="00F00AC2"/>
    <w:rsid w:val="00F01143"/>
    <w:rsid w:val="00F024A8"/>
    <w:rsid w:val="00F07BFD"/>
    <w:rsid w:val="00F07D96"/>
    <w:rsid w:val="00F17E88"/>
    <w:rsid w:val="00F22F3D"/>
    <w:rsid w:val="00F2350A"/>
    <w:rsid w:val="00F239D9"/>
    <w:rsid w:val="00F2651C"/>
    <w:rsid w:val="00F304AA"/>
    <w:rsid w:val="00F30999"/>
    <w:rsid w:val="00F311C0"/>
    <w:rsid w:val="00F50544"/>
    <w:rsid w:val="00F554EA"/>
    <w:rsid w:val="00F55919"/>
    <w:rsid w:val="00F57D3A"/>
    <w:rsid w:val="00F61D4E"/>
    <w:rsid w:val="00F66584"/>
    <w:rsid w:val="00F67A9F"/>
    <w:rsid w:val="00F75033"/>
    <w:rsid w:val="00F8139E"/>
    <w:rsid w:val="00F82C45"/>
    <w:rsid w:val="00F8705D"/>
    <w:rsid w:val="00F917BB"/>
    <w:rsid w:val="00F92B47"/>
    <w:rsid w:val="00F9425C"/>
    <w:rsid w:val="00F97469"/>
    <w:rsid w:val="00FA14D4"/>
    <w:rsid w:val="00FA4557"/>
    <w:rsid w:val="00FA565A"/>
    <w:rsid w:val="00FB1085"/>
    <w:rsid w:val="00FB4B03"/>
    <w:rsid w:val="00FB67EE"/>
    <w:rsid w:val="00FB7523"/>
    <w:rsid w:val="00FC0221"/>
    <w:rsid w:val="00FC0D24"/>
    <w:rsid w:val="00FC1452"/>
    <w:rsid w:val="00FC708A"/>
    <w:rsid w:val="00FD1FF8"/>
    <w:rsid w:val="00FD486D"/>
    <w:rsid w:val="00FE37B4"/>
    <w:rsid w:val="00FF311E"/>
    <w:rsid w:val="00FF3BAF"/>
    <w:rsid w:val="00FF551A"/>
    <w:rsid w:val="00FF5BBB"/>
    <w:rsid w:val="00FF6F81"/>
    <w:rsid w:val="00FF74D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d">
    <w:name w:val="Normal (Web)"/>
    <w:basedOn w:val="a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sid w:val="00B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nlr.ru/nlr_pro/RA9870/vserossiyskiy-konkurs-bibliotekar-goda-2025" TargetMode="External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21" Type="http://schemas.openxmlformats.org/officeDocument/2006/relationships/hyperlink" Target="https://kivo.hse.ru/" TargetMode="External"/><Relationship Id="rId34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fondtimchenko.ru/contests/programs/tuda-gde-semya-2025/" TargetMode="External"/><Relationship Id="rId33" Type="http://schemas.openxmlformats.org/officeDocument/2006/relationships/hyperlink" Target="https://grant.obr.so/pro-so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aebobrug0aehzqb4f4d.xn--p1ai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grant.obr.s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xn--80ahdamre2bj3h.xn--p1a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jpeg"/><Relationship Id="rId10" Type="http://schemas.openxmlformats.org/officeDocument/2006/relationships/hyperlink" Target="https://xn--80aeeqaabljrdbg6a3ahhcl4ay9hsa.xn--p1ai/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xn--80aihfaa6bgjbrt2e.xn--p1ai/grant-juny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mote.budget.gov.ru/public/minfin/selection/view/8bd284f3-6d64-4c47-bcfa-e05958224dcf?showBackButton=true&amp;competitionType=0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fondtimchenko.ru/contests/programs/dobryy-sport-2025/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family.rsv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BEBA-1B61-4D8E-9A0D-4207CD86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207</cp:revision>
  <cp:lastPrinted>2025-05-23T02:21:00Z</cp:lastPrinted>
  <dcterms:created xsi:type="dcterms:W3CDTF">2025-05-23T01:34:00Z</dcterms:created>
  <dcterms:modified xsi:type="dcterms:W3CDTF">2025-07-02T07:13:00Z</dcterms:modified>
</cp:coreProperties>
</file>