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486" w:rsidRPr="00AE590F" w:rsidRDefault="00876486" w:rsidP="00876486">
      <w:pPr>
        <w:pStyle w:val="a3"/>
        <w:widowControl w:val="0"/>
        <w:jc w:val="center"/>
        <w:rPr>
          <w:sz w:val="28"/>
          <w:szCs w:val="28"/>
        </w:rPr>
      </w:pPr>
      <w:r w:rsidRPr="00AE590F">
        <w:rPr>
          <w:sz w:val="28"/>
          <w:szCs w:val="28"/>
        </w:rPr>
        <w:t xml:space="preserve">Министерство образования и науки </w:t>
      </w:r>
      <w:r>
        <w:rPr>
          <w:sz w:val="28"/>
          <w:szCs w:val="28"/>
        </w:rPr>
        <w:t xml:space="preserve">Приморского </w:t>
      </w:r>
      <w:r w:rsidRPr="00AE590F">
        <w:rPr>
          <w:sz w:val="28"/>
          <w:szCs w:val="28"/>
        </w:rPr>
        <w:t>края</w:t>
      </w:r>
    </w:p>
    <w:p w:rsidR="00876486" w:rsidRPr="00876486" w:rsidRDefault="00876486" w:rsidP="00876486">
      <w:pPr>
        <w:pStyle w:val="a3"/>
        <w:widowControl w:val="0"/>
        <w:jc w:val="center"/>
        <w:rPr>
          <w:sz w:val="32"/>
          <w:szCs w:val="28"/>
        </w:rPr>
      </w:pPr>
      <w:r w:rsidRPr="00876486">
        <w:rPr>
          <w:color w:val="000000"/>
          <w:sz w:val="28"/>
          <w:shd w:val="clear" w:color="auto" w:fill="FFFFFF"/>
        </w:rPr>
        <w:t xml:space="preserve">Муниципальное бюджетное общеобразовательное учреждение «Гимназия №29 г. Уссурийска» Уссурийского городского округа </w:t>
      </w:r>
    </w:p>
    <w:p w:rsidR="00876486" w:rsidRPr="00AE590F" w:rsidRDefault="00876486" w:rsidP="00876486">
      <w:pPr>
        <w:pStyle w:val="a3"/>
        <w:widowControl w:val="0"/>
        <w:jc w:val="center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jc w:val="center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jc w:val="center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ind w:firstLine="0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jc w:val="center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jc w:val="center"/>
        <w:rPr>
          <w:sz w:val="28"/>
          <w:szCs w:val="28"/>
        </w:rPr>
      </w:pPr>
    </w:p>
    <w:p w:rsidR="007D2543" w:rsidRDefault="007D2543" w:rsidP="00876486">
      <w:pPr>
        <w:pStyle w:val="a3"/>
        <w:widowControl w:val="0"/>
        <w:jc w:val="center"/>
        <w:rPr>
          <w:sz w:val="28"/>
          <w:szCs w:val="28"/>
        </w:rPr>
      </w:pPr>
    </w:p>
    <w:p w:rsidR="007D2543" w:rsidRDefault="007D2543" w:rsidP="00876486">
      <w:pPr>
        <w:pStyle w:val="a3"/>
        <w:widowControl w:val="0"/>
        <w:jc w:val="center"/>
        <w:rPr>
          <w:sz w:val="28"/>
          <w:szCs w:val="28"/>
        </w:rPr>
      </w:pPr>
    </w:p>
    <w:p w:rsidR="007D2543" w:rsidRDefault="007D2543" w:rsidP="00876486">
      <w:pPr>
        <w:pStyle w:val="a3"/>
        <w:widowControl w:val="0"/>
        <w:jc w:val="center"/>
        <w:rPr>
          <w:sz w:val="28"/>
          <w:szCs w:val="28"/>
        </w:rPr>
      </w:pPr>
    </w:p>
    <w:p w:rsidR="007D2543" w:rsidRPr="00AE590F" w:rsidRDefault="007D2543" w:rsidP="00876486">
      <w:pPr>
        <w:pStyle w:val="a3"/>
        <w:widowControl w:val="0"/>
        <w:jc w:val="center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ind w:firstLine="0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jc w:val="center"/>
        <w:rPr>
          <w:sz w:val="28"/>
          <w:szCs w:val="28"/>
        </w:rPr>
      </w:pPr>
    </w:p>
    <w:p w:rsidR="00876486" w:rsidRDefault="00595037" w:rsidP="00876486">
      <w:pPr>
        <w:pStyle w:val="a3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МОЯ ИНИЦИАТИВА – ОБРАЗОВАНИЮ ПРИМОРСКОГО КРАЯ</w:t>
      </w:r>
    </w:p>
    <w:p w:rsidR="00595037" w:rsidRDefault="00595037" w:rsidP="00876486">
      <w:pPr>
        <w:pStyle w:val="a3"/>
        <w:widowControl w:val="0"/>
        <w:jc w:val="center"/>
        <w:rPr>
          <w:b/>
          <w:bCs/>
          <w:sz w:val="28"/>
          <w:szCs w:val="28"/>
        </w:rPr>
      </w:pPr>
    </w:p>
    <w:p w:rsidR="00595037" w:rsidRPr="00AE590F" w:rsidRDefault="00595037" w:rsidP="00595037">
      <w:pPr>
        <w:pStyle w:val="a3"/>
        <w:widowControl w:val="0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пространственного мышления у младших школьников как ключ к успеху на всероссийской проверочной работе»</w:t>
      </w:r>
    </w:p>
    <w:p w:rsidR="00595037" w:rsidRPr="00AE590F" w:rsidRDefault="00595037" w:rsidP="00876486">
      <w:pPr>
        <w:pStyle w:val="a3"/>
        <w:widowControl w:val="0"/>
        <w:jc w:val="center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jc w:val="center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  <w:r>
        <w:rPr>
          <w:sz w:val="28"/>
          <w:szCs w:val="28"/>
        </w:rPr>
        <w:t>Выполнила</w:t>
      </w:r>
      <w:r w:rsidRPr="00AE590F">
        <w:rPr>
          <w:sz w:val="28"/>
          <w:szCs w:val="28"/>
        </w:rPr>
        <w:t xml:space="preserve">: </w:t>
      </w:r>
    </w:p>
    <w:p w:rsidR="00876486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  <w:r>
        <w:rPr>
          <w:sz w:val="28"/>
          <w:szCs w:val="28"/>
        </w:rPr>
        <w:t xml:space="preserve">Сысоева Олеся Александровна </w:t>
      </w:r>
    </w:p>
    <w:p w:rsidR="00876486" w:rsidRPr="00AE590F" w:rsidRDefault="00876486" w:rsidP="00876486">
      <w:pPr>
        <w:pStyle w:val="a3"/>
        <w:widowControl w:val="0"/>
        <w:ind w:left="5664" w:firstLine="0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876486" w:rsidRPr="00AE590F" w:rsidRDefault="00876486" w:rsidP="00876486">
      <w:pPr>
        <w:pStyle w:val="a3"/>
        <w:widowControl w:val="0"/>
        <w:ind w:left="5040" w:firstLine="0"/>
        <w:jc w:val="center"/>
        <w:rPr>
          <w:sz w:val="28"/>
          <w:szCs w:val="28"/>
        </w:rPr>
      </w:pPr>
      <w:r w:rsidRPr="00AE590F">
        <w:rPr>
          <w:sz w:val="28"/>
          <w:szCs w:val="28"/>
        </w:rPr>
        <w:t xml:space="preserve"> </w:t>
      </w:r>
    </w:p>
    <w:p w:rsidR="00876486" w:rsidRPr="00AE590F" w:rsidRDefault="00876486" w:rsidP="00876486">
      <w:pPr>
        <w:pStyle w:val="a3"/>
        <w:widowControl w:val="0"/>
        <w:jc w:val="left"/>
        <w:rPr>
          <w:sz w:val="28"/>
          <w:szCs w:val="28"/>
        </w:rPr>
      </w:pPr>
      <w:r w:rsidRPr="00AE590F">
        <w:rPr>
          <w:sz w:val="28"/>
          <w:szCs w:val="28"/>
        </w:rPr>
        <w:t xml:space="preserve">                                                                 </w:t>
      </w:r>
      <w:r w:rsidRPr="00AE590F">
        <w:rPr>
          <w:sz w:val="28"/>
          <w:szCs w:val="28"/>
        </w:rPr>
        <w:tab/>
      </w:r>
    </w:p>
    <w:p w:rsidR="00876486" w:rsidRPr="00AE590F" w:rsidRDefault="00876486" w:rsidP="00876486">
      <w:pPr>
        <w:pStyle w:val="a3"/>
        <w:widowControl w:val="0"/>
        <w:ind w:firstLine="0"/>
        <w:jc w:val="center"/>
        <w:rPr>
          <w:sz w:val="28"/>
          <w:szCs w:val="28"/>
        </w:rPr>
      </w:pPr>
    </w:p>
    <w:p w:rsidR="00876486" w:rsidRDefault="00876486" w:rsidP="00876486">
      <w:pPr>
        <w:pStyle w:val="a3"/>
        <w:widowControl w:val="0"/>
        <w:ind w:firstLine="0"/>
        <w:jc w:val="center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ind w:firstLine="0"/>
        <w:jc w:val="center"/>
        <w:rPr>
          <w:sz w:val="28"/>
          <w:szCs w:val="28"/>
        </w:rPr>
      </w:pPr>
    </w:p>
    <w:p w:rsidR="00876486" w:rsidRPr="00AE590F" w:rsidRDefault="00876486" w:rsidP="00876486">
      <w:pPr>
        <w:pStyle w:val="a3"/>
        <w:widowControl w:val="0"/>
        <w:ind w:firstLine="0"/>
        <w:jc w:val="center"/>
        <w:rPr>
          <w:sz w:val="28"/>
          <w:szCs w:val="28"/>
        </w:rPr>
      </w:pPr>
    </w:p>
    <w:p w:rsidR="00462D41" w:rsidRDefault="00876486" w:rsidP="00876486">
      <w:pPr>
        <w:pStyle w:val="a3"/>
        <w:widowControl w:val="0"/>
        <w:ind w:firstLine="0"/>
        <w:jc w:val="center"/>
        <w:rPr>
          <w:sz w:val="28"/>
          <w:szCs w:val="28"/>
        </w:rPr>
        <w:sectPr w:rsidR="00462D41" w:rsidSect="00462D41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Уссурийск </w:t>
      </w:r>
      <w:r w:rsidR="00462D41">
        <w:rPr>
          <w:sz w:val="28"/>
          <w:szCs w:val="28"/>
        </w:rPr>
        <w:t>2025</w:t>
      </w:r>
    </w:p>
    <w:p w:rsidR="007D2543" w:rsidRPr="00D77D03" w:rsidRDefault="007D2543" w:rsidP="00C50D9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D0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254CB7" w:rsidRPr="00D77D03" w:rsidRDefault="00C13FFE" w:rsidP="00C50D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 xml:space="preserve">Одним из составляющих компонентов изучения геометрического материала у младших школьников, является развитие пространственного мышления. Данное умение является необходимым условием социального бытия человека. Свободное оперирование пространственными образами является тем фундаментальным умением, которое объединяет разные виды учебной и трудовой деятельности. В педагогике давно доказано, что основой интеллекта учащегося являются правильные базовые представления </w:t>
      </w:r>
      <w:r w:rsidR="0061755C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 xml:space="preserve">о соотношениях предметов в трехмерном пространстве. При изучении тем, которые направлены на развитие пространственного мышления младших школьников всегда возникали трудности, с которыми сталкивались преподаватели и учащиеся. </w:t>
      </w:r>
      <w:r w:rsidR="0061755C" w:rsidRPr="00D77D03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254CB7" w:rsidRPr="00D77D03">
        <w:rPr>
          <w:rFonts w:ascii="Times New Roman" w:hAnsi="Times New Roman" w:cs="Times New Roman"/>
          <w:sz w:val="28"/>
          <w:szCs w:val="28"/>
        </w:rPr>
        <w:t xml:space="preserve"> нужны новые задания </w:t>
      </w:r>
      <w:r w:rsidR="0061755C" w:rsidRPr="00D77D03">
        <w:rPr>
          <w:rFonts w:ascii="Times New Roman" w:hAnsi="Times New Roman" w:cs="Times New Roman"/>
          <w:sz w:val="28"/>
          <w:szCs w:val="28"/>
        </w:rPr>
        <w:br/>
      </w:r>
      <w:r w:rsidR="00254CB7" w:rsidRPr="00D77D03">
        <w:rPr>
          <w:rFonts w:ascii="Times New Roman" w:hAnsi="Times New Roman" w:cs="Times New Roman"/>
          <w:sz w:val="28"/>
          <w:szCs w:val="28"/>
        </w:rPr>
        <w:t>и подходы к формированию пространственного мышления младших школьников, учитывая основные компоненты геометрических представлений.</w:t>
      </w:r>
    </w:p>
    <w:p w:rsidR="00C13FFE" w:rsidRPr="00D77D03" w:rsidRDefault="00C13FFE" w:rsidP="00C50D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D77D03">
        <w:rPr>
          <w:rFonts w:ascii="Times New Roman" w:hAnsi="Times New Roman" w:cs="Times New Roman"/>
          <w:sz w:val="28"/>
          <w:szCs w:val="28"/>
          <w:shd w:val="clear" w:color="auto" w:fill="FCFCFC"/>
        </w:rPr>
        <w:t>обусловлен необходимостью создания эффективной системы развития пространственного мышления, которая позволит не только успешно справляться с заданиями ВПР, но и заложит фундамент для дальнейшего математического и профессионального развития учащихся.</w:t>
      </w:r>
    </w:p>
    <w:p w:rsidR="00C13FFE" w:rsidRPr="00D77D03" w:rsidRDefault="00C13FFE" w:rsidP="00C50D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D77D03">
        <w:rPr>
          <w:rFonts w:ascii="Times New Roman" w:hAnsi="Times New Roman" w:cs="Times New Roman"/>
          <w:sz w:val="28"/>
          <w:szCs w:val="28"/>
        </w:rPr>
        <w:t>-</w:t>
      </w:r>
      <w:r w:rsidR="00C50D96">
        <w:rPr>
          <w:rFonts w:ascii="Times New Roman" w:hAnsi="Times New Roman" w:cs="Times New Roman"/>
          <w:sz w:val="28"/>
          <w:szCs w:val="28"/>
        </w:rPr>
        <w:t>цель</w:t>
      </w:r>
      <w:r w:rsidRPr="00D77D03">
        <w:rPr>
          <w:rFonts w:ascii="Times New Roman" w:hAnsi="Times New Roman" w:cs="Times New Roman"/>
          <w:sz w:val="28"/>
          <w:szCs w:val="28"/>
        </w:rPr>
        <w:t xml:space="preserve">: к концу 2025-2026 учебного года повысить уровень пространственного мышления учащихся начальной школы на 30% </w:t>
      </w:r>
      <w:r w:rsidR="0061755C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 xml:space="preserve">и обеспечить успешное выполнение заданий ВПР по математике, связанных </w:t>
      </w:r>
      <w:r w:rsidR="0061755C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>с пространственным мышлением, путем внедрения систематической программы развития пространственных представлений.</w:t>
      </w:r>
    </w:p>
    <w:p w:rsidR="00DB793F" w:rsidRPr="00D77D03" w:rsidRDefault="00DB793F" w:rsidP="00C50D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Задачи:</w:t>
      </w:r>
    </w:p>
    <w:p w:rsidR="00DB793F" w:rsidRPr="00D77D03" w:rsidRDefault="0061755C" w:rsidP="00C50D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- </w:t>
      </w:r>
      <w:r w:rsidR="00DB793F" w:rsidRPr="00D77D03">
        <w:rPr>
          <w:rFonts w:ascii="Times New Roman" w:hAnsi="Times New Roman" w:cs="Times New Roman"/>
          <w:sz w:val="28"/>
          <w:szCs w:val="28"/>
        </w:rPr>
        <w:t>Проведение входного тестирования уровня пространств</w:t>
      </w:r>
      <w:r w:rsidRPr="00D77D03">
        <w:rPr>
          <w:rFonts w:ascii="Times New Roman" w:hAnsi="Times New Roman" w:cs="Times New Roman"/>
          <w:sz w:val="28"/>
          <w:szCs w:val="28"/>
        </w:rPr>
        <w:t xml:space="preserve">енного мышления у обучающихся </w:t>
      </w:r>
      <w:r w:rsidR="00DB793F" w:rsidRPr="00D77D03">
        <w:rPr>
          <w:rFonts w:ascii="Times New Roman" w:hAnsi="Times New Roman" w:cs="Times New Roman"/>
          <w:sz w:val="28"/>
          <w:szCs w:val="28"/>
        </w:rPr>
        <w:t>младших класс</w:t>
      </w:r>
      <w:r w:rsidRPr="00D77D03">
        <w:rPr>
          <w:rFonts w:ascii="Times New Roman" w:hAnsi="Times New Roman" w:cs="Times New Roman"/>
          <w:sz w:val="28"/>
          <w:szCs w:val="28"/>
        </w:rPr>
        <w:t>ов</w:t>
      </w:r>
      <w:r w:rsidR="00254CB7" w:rsidRPr="00D77D03">
        <w:rPr>
          <w:rFonts w:ascii="Times New Roman" w:hAnsi="Times New Roman" w:cs="Times New Roman"/>
          <w:sz w:val="28"/>
          <w:szCs w:val="28"/>
        </w:rPr>
        <w:t xml:space="preserve"> в рамках ВПР</w:t>
      </w:r>
      <w:r w:rsidR="00DB793F" w:rsidRPr="00D77D03">
        <w:rPr>
          <w:rFonts w:ascii="Times New Roman" w:hAnsi="Times New Roman" w:cs="Times New Roman"/>
          <w:sz w:val="28"/>
          <w:szCs w:val="28"/>
        </w:rPr>
        <w:t>;</w:t>
      </w:r>
    </w:p>
    <w:p w:rsidR="00DB793F" w:rsidRPr="00D77D03" w:rsidRDefault="0061755C" w:rsidP="00C50D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- </w:t>
      </w:r>
      <w:r w:rsidR="00DB793F" w:rsidRPr="00D77D03">
        <w:rPr>
          <w:rFonts w:ascii="Times New Roman" w:hAnsi="Times New Roman" w:cs="Times New Roman"/>
          <w:sz w:val="28"/>
          <w:szCs w:val="28"/>
        </w:rPr>
        <w:t>Выявление проблемных зон в развити</w:t>
      </w:r>
      <w:r w:rsidRPr="00D77D03">
        <w:rPr>
          <w:rFonts w:ascii="Times New Roman" w:hAnsi="Times New Roman" w:cs="Times New Roman"/>
          <w:sz w:val="28"/>
          <w:szCs w:val="28"/>
        </w:rPr>
        <w:t>и</w:t>
      </w:r>
      <w:r w:rsidR="00DB793F" w:rsidRPr="00D77D03">
        <w:rPr>
          <w:rFonts w:ascii="Times New Roman" w:hAnsi="Times New Roman" w:cs="Times New Roman"/>
          <w:sz w:val="28"/>
          <w:szCs w:val="28"/>
        </w:rPr>
        <w:t xml:space="preserve"> </w:t>
      </w:r>
      <w:r w:rsidR="00254CB7" w:rsidRPr="00D77D03">
        <w:rPr>
          <w:rFonts w:ascii="Times New Roman" w:hAnsi="Times New Roman" w:cs="Times New Roman"/>
          <w:sz w:val="28"/>
          <w:szCs w:val="28"/>
        </w:rPr>
        <w:t>пространственных представлени</w:t>
      </w:r>
      <w:r w:rsidRPr="00D77D03">
        <w:rPr>
          <w:rFonts w:ascii="Times New Roman" w:hAnsi="Times New Roman" w:cs="Times New Roman"/>
          <w:sz w:val="28"/>
          <w:szCs w:val="28"/>
        </w:rPr>
        <w:t>й</w:t>
      </w:r>
      <w:r w:rsidR="00254CB7" w:rsidRPr="00D77D03">
        <w:rPr>
          <w:rFonts w:ascii="Times New Roman" w:hAnsi="Times New Roman" w:cs="Times New Roman"/>
          <w:sz w:val="28"/>
          <w:szCs w:val="28"/>
        </w:rPr>
        <w:t>;</w:t>
      </w:r>
    </w:p>
    <w:p w:rsidR="00254CB7" w:rsidRPr="00D77D03" w:rsidRDefault="00462D41" w:rsidP="006C095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7D03">
        <w:rPr>
          <w:sz w:val="28"/>
          <w:szCs w:val="28"/>
        </w:rPr>
        <w:t>-</w:t>
      </w:r>
      <w:r w:rsidR="0061755C" w:rsidRPr="00D77D03">
        <w:rPr>
          <w:sz w:val="28"/>
          <w:szCs w:val="28"/>
        </w:rPr>
        <w:t> </w:t>
      </w:r>
      <w:r w:rsidRPr="00D77D03">
        <w:rPr>
          <w:sz w:val="28"/>
          <w:szCs w:val="28"/>
        </w:rPr>
        <w:t>Изучение современных методик развития пространственного мышления;</w:t>
      </w:r>
    </w:p>
    <w:p w:rsidR="00462D41" w:rsidRPr="00D77D03" w:rsidRDefault="00DB793F" w:rsidP="00C50D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-</w:t>
      </w:r>
      <w:r w:rsidR="0061755C" w:rsidRPr="00D77D03">
        <w:rPr>
          <w:rFonts w:ascii="Times New Roman" w:hAnsi="Times New Roman" w:cs="Times New Roman"/>
          <w:sz w:val="28"/>
          <w:szCs w:val="28"/>
        </w:rPr>
        <w:t> </w:t>
      </w:r>
      <w:r w:rsidRPr="00D77D03">
        <w:rPr>
          <w:rFonts w:ascii="Times New Roman" w:hAnsi="Times New Roman" w:cs="Times New Roman"/>
          <w:sz w:val="28"/>
          <w:szCs w:val="28"/>
        </w:rPr>
        <w:t xml:space="preserve">Разработка системы заданий </w:t>
      </w:r>
      <w:r w:rsidR="00462D41" w:rsidRPr="00D77D03">
        <w:rPr>
          <w:rFonts w:ascii="Times New Roman" w:hAnsi="Times New Roman" w:cs="Times New Roman"/>
          <w:sz w:val="28"/>
          <w:szCs w:val="28"/>
        </w:rPr>
        <w:t>для развития пространственного мышления;</w:t>
      </w:r>
    </w:p>
    <w:p w:rsidR="00254CB7" w:rsidRPr="00D77D03" w:rsidRDefault="00462D41" w:rsidP="00C50D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1755C" w:rsidRPr="00D77D03">
        <w:rPr>
          <w:rFonts w:ascii="Times New Roman" w:hAnsi="Times New Roman" w:cs="Times New Roman"/>
          <w:sz w:val="28"/>
          <w:szCs w:val="28"/>
        </w:rPr>
        <w:t xml:space="preserve"> </w:t>
      </w:r>
      <w:r w:rsidRPr="00D77D03">
        <w:rPr>
          <w:rFonts w:ascii="Times New Roman" w:hAnsi="Times New Roman" w:cs="Times New Roman"/>
          <w:sz w:val="28"/>
          <w:szCs w:val="28"/>
        </w:rPr>
        <w:t>Регулярный мониторинг прогресса обучающихся</w:t>
      </w:r>
      <w:r w:rsidR="00254CB7" w:rsidRPr="00D77D03">
        <w:rPr>
          <w:rFonts w:ascii="Times New Roman" w:hAnsi="Times New Roman" w:cs="Times New Roman"/>
          <w:sz w:val="28"/>
          <w:szCs w:val="28"/>
        </w:rPr>
        <w:t>.</w:t>
      </w:r>
    </w:p>
    <w:p w:rsidR="00D77D03" w:rsidRDefault="00D77D03" w:rsidP="00C50D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037" w:rsidRPr="00D77D03" w:rsidRDefault="00595037" w:rsidP="00C50D9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D03">
        <w:rPr>
          <w:rFonts w:ascii="Times New Roman" w:hAnsi="Times New Roman" w:cs="Times New Roman"/>
          <w:b/>
          <w:sz w:val="28"/>
          <w:szCs w:val="28"/>
        </w:rPr>
        <w:t>ПЕРИОД РЕАЛИЗАЦИИ</w:t>
      </w:r>
    </w:p>
    <w:p w:rsidR="00462D41" w:rsidRPr="00D77D03" w:rsidRDefault="00595037" w:rsidP="00C50D96">
      <w:pPr>
        <w:tabs>
          <w:tab w:val="left" w:pos="15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Работа над проектом начнется в 2025-2026 учебном году. На реализацию проекта потребуется 9 месяцев (сентябрь- май) – полный учебный год.</w:t>
      </w:r>
    </w:p>
    <w:p w:rsidR="00595037" w:rsidRPr="00D77D03" w:rsidRDefault="00595037" w:rsidP="00C50D96">
      <w:pPr>
        <w:tabs>
          <w:tab w:val="left" w:pos="15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Проект включает в себя следующие этапы работы:</w:t>
      </w:r>
    </w:p>
    <w:p w:rsidR="00595037" w:rsidRPr="00D77D03" w:rsidRDefault="00595037" w:rsidP="00C50D96">
      <w:pPr>
        <w:pStyle w:val="aa"/>
        <w:numPr>
          <w:ilvl w:val="0"/>
          <w:numId w:val="31"/>
        </w:numPr>
        <w:tabs>
          <w:tab w:val="left" w:pos="159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Подготовительный этап (</w:t>
      </w:r>
      <w:r w:rsidR="009D433C" w:rsidRPr="00D77D03">
        <w:rPr>
          <w:rFonts w:ascii="Times New Roman" w:hAnsi="Times New Roman" w:cs="Times New Roman"/>
          <w:sz w:val="28"/>
          <w:szCs w:val="28"/>
        </w:rPr>
        <w:t>сентября</w:t>
      </w:r>
      <w:r w:rsidRPr="00D77D03">
        <w:rPr>
          <w:rFonts w:ascii="Times New Roman" w:hAnsi="Times New Roman" w:cs="Times New Roman"/>
          <w:sz w:val="28"/>
          <w:szCs w:val="28"/>
        </w:rPr>
        <w:t>)</w:t>
      </w:r>
      <w:r w:rsidR="009D433C" w:rsidRPr="00D77D03">
        <w:rPr>
          <w:rFonts w:ascii="Times New Roman" w:hAnsi="Times New Roman" w:cs="Times New Roman"/>
          <w:sz w:val="28"/>
          <w:szCs w:val="28"/>
        </w:rPr>
        <w:t>:</w:t>
      </w:r>
    </w:p>
    <w:p w:rsidR="00595037" w:rsidRPr="00D77D03" w:rsidRDefault="00D77D03" w:rsidP="00C50D96">
      <w:pPr>
        <w:pStyle w:val="aa"/>
        <w:tabs>
          <w:tab w:val="left" w:pos="159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5037" w:rsidRPr="00D77D03">
        <w:rPr>
          <w:rFonts w:ascii="Times New Roman" w:hAnsi="Times New Roman" w:cs="Times New Roman"/>
          <w:sz w:val="28"/>
          <w:szCs w:val="28"/>
        </w:rPr>
        <w:t>Подготовка и сбор необходимой документации;</w:t>
      </w:r>
    </w:p>
    <w:p w:rsidR="00595037" w:rsidRPr="00D77D03" w:rsidRDefault="00D77D03" w:rsidP="00C50D96">
      <w:pPr>
        <w:pStyle w:val="aa"/>
        <w:tabs>
          <w:tab w:val="left" w:pos="159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5037" w:rsidRPr="00D77D03">
        <w:rPr>
          <w:rFonts w:ascii="Times New Roman" w:hAnsi="Times New Roman" w:cs="Times New Roman"/>
          <w:sz w:val="28"/>
          <w:szCs w:val="28"/>
        </w:rPr>
        <w:t>Подготовка материально-технической базы;</w:t>
      </w:r>
    </w:p>
    <w:p w:rsidR="00595037" w:rsidRPr="00D77D03" w:rsidRDefault="00D77D03" w:rsidP="00C50D96">
      <w:pPr>
        <w:pStyle w:val="aa"/>
        <w:tabs>
          <w:tab w:val="left" w:pos="159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5037" w:rsidRPr="00D77D03">
        <w:rPr>
          <w:rFonts w:ascii="Times New Roman" w:hAnsi="Times New Roman" w:cs="Times New Roman"/>
          <w:sz w:val="28"/>
          <w:szCs w:val="28"/>
        </w:rPr>
        <w:t>Составление календарного плана работы с обучающимися;</w:t>
      </w:r>
    </w:p>
    <w:p w:rsidR="00595037" w:rsidRPr="00D77D03" w:rsidRDefault="00D77D03" w:rsidP="00C50D96">
      <w:pPr>
        <w:pStyle w:val="aa"/>
        <w:tabs>
          <w:tab w:val="left" w:pos="159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5037" w:rsidRPr="00D77D03">
        <w:rPr>
          <w:rFonts w:ascii="Times New Roman" w:hAnsi="Times New Roman" w:cs="Times New Roman"/>
          <w:sz w:val="28"/>
          <w:szCs w:val="28"/>
        </w:rPr>
        <w:t>Информирование обучающихся и их родителей;</w:t>
      </w:r>
    </w:p>
    <w:p w:rsidR="00595037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95037" w:rsidRPr="00D77D03">
        <w:rPr>
          <w:rFonts w:ascii="Times New Roman" w:hAnsi="Times New Roman" w:cs="Times New Roman"/>
          <w:sz w:val="28"/>
          <w:szCs w:val="28"/>
        </w:rPr>
        <w:t xml:space="preserve">Диагностика исходного уровня пространственного мышления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595037" w:rsidRPr="00D77D03">
        <w:rPr>
          <w:rFonts w:ascii="Times New Roman" w:hAnsi="Times New Roman" w:cs="Times New Roman"/>
          <w:sz w:val="28"/>
          <w:szCs w:val="28"/>
        </w:rPr>
        <w:t>у обучающихся</w:t>
      </w:r>
      <w:r w:rsidR="009D433C" w:rsidRPr="00D77D03">
        <w:rPr>
          <w:rFonts w:ascii="Times New Roman" w:hAnsi="Times New Roman" w:cs="Times New Roman"/>
          <w:sz w:val="28"/>
          <w:szCs w:val="28"/>
        </w:rPr>
        <w:t>.</w:t>
      </w:r>
    </w:p>
    <w:p w:rsidR="00595037" w:rsidRPr="00D77D03" w:rsidRDefault="00595037" w:rsidP="00C50D96">
      <w:pPr>
        <w:pStyle w:val="aa"/>
        <w:numPr>
          <w:ilvl w:val="0"/>
          <w:numId w:val="31"/>
        </w:numPr>
        <w:tabs>
          <w:tab w:val="left" w:pos="15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Основной этап (октябрь</w:t>
      </w:r>
      <w:r w:rsidR="009D433C" w:rsidRPr="00D77D03">
        <w:rPr>
          <w:rFonts w:ascii="Times New Roman" w:hAnsi="Times New Roman" w:cs="Times New Roman"/>
          <w:sz w:val="28"/>
          <w:szCs w:val="28"/>
        </w:rPr>
        <w:t xml:space="preserve"> </w:t>
      </w:r>
      <w:r w:rsidRPr="00D77D03">
        <w:rPr>
          <w:rFonts w:ascii="Times New Roman" w:hAnsi="Times New Roman" w:cs="Times New Roman"/>
          <w:sz w:val="28"/>
          <w:szCs w:val="28"/>
        </w:rPr>
        <w:t>- апрель)</w:t>
      </w:r>
      <w:r w:rsidR="009D433C" w:rsidRPr="00D77D03">
        <w:rPr>
          <w:rFonts w:ascii="Times New Roman" w:hAnsi="Times New Roman" w:cs="Times New Roman"/>
          <w:sz w:val="28"/>
          <w:szCs w:val="28"/>
        </w:rPr>
        <w:t>: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Регулярные практические занятия;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Внедрение системы развивающих заданий;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Мониторинг результатов;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Корректировка программы (при необходимости);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Работа с родителями.</w:t>
      </w:r>
    </w:p>
    <w:p w:rsidR="009D433C" w:rsidRPr="00D77D03" w:rsidRDefault="009D433C" w:rsidP="00C50D96">
      <w:pPr>
        <w:pStyle w:val="aa"/>
        <w:numPr>
          <w:ilvl w:val="0"/>
          <w:numId w:val="31"/>
        </w:numPr>
        <w:tabs>
          <w:tab w:val="left" w:pos="15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Промежуточный контроль (декабрь):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Анализ промежуточных результатов;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Оценка эффективности заданий и методик;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Внесение необходимых изменений.</w:t>
      </w:r>
    </w:p>
    <w:p w:rsidR="009D433C" w:rsidRPr="00D77D03" w:rsidRDefault="009D433C" w:rsidP="00C50D96">
      <w:pPr>
        <w:pStyle w:val="aa"/>
        <w:numPr>
          <w:ilvl w:val="0"/>
          <w:numId w:val="31"/>
        </w:numPr>
        <w:tabs>
          <w:tab w:val="left" w:pos="15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Заключительный этап (май):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Итоговая диагностика;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Анализ результатов ВПР;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Подведение итогов;</w:t>
      </w:r>
    </w:p>
    <w:p w:rsidR="009D433C" w:rsidRPr="00D77D03" w:rsidRDefault="00D77D03" w:rsidP="00C50D96">
      <w:pPr>
        <w:pStyle w:val="aa"/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33C" w:rsidRPr="00D77D03">
        <w:rPr>
          <w:rFonts w:ascii="Times New Roman" w:hAnsi="Times New Roman" w:cs="Times New Roman"/>
          <w:sz w:val="28"/>
          <w:szCs w:val="28"/>
        </w:rPr>
        <w:t>Составление отчета о проведенной работе.</w:t>
      </w:r>
    </w:p>
    <w:p w:rsidR="009D433C" w:rsidRPr="00D77D03" w:rsidRDefault="009D433C" w:rsidP="00C50D96">
      <w:pPr>
        <w:tabs>
          <w:tab w:val="left" w:pos="15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Ключевые даты периода реализации проекта:</w:t>
      </w:r>
    </w:p>
    <w:p w:rsidR="009D433C" w:rsidRPr="00D77D03" w:rsidRDefault="009D433C" w:rsidP="00C50D96">
      <w:pPr>
        <w:tabs>
          <w:tab w:val="left" w:pos="15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- Сентябрь: входная диагностика;</w:t>
      </w:r>
    </w:p>
    <w:p w:rsidR="009D433C" w:rsidRPr="00D77D03" w:rsidRDefault="009D433C" w:rsidP="00C50D96">
      <w:pPr>
        <w:tabs>
          <w:tab w:val="left" w:pos="15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1755C" w:rsidRPr="00D77D03">
        <w:rPr>
          <w:rFonts w:ascii="Times New Roman" w:hAnsi="Times New Roman" w:cs="Times New Roman"/>
          <w:sz w:val="28"/>
          <w:szCs w:val="28"/>
        </w:rPr>
        <w:t xml:space="preserve"> </w:t>
      </w:r>
      <w:r w:rsidRPr="00D77D03">
        <w:rPr>
          <w:rFonts w:ascii="Times New Roman" w:hAnsi="Times New Roman" w:cs="Times New Roman"/>
          <w:sz w:val="28"/>
          <w:szCs w:val="28"/>
        </w:rPr>
        <w:t>Октябрь- апрель: основная образовательная деятельность;</w:t>
      </w:r>
    </w:p>
    <w:p w:rsidR="009D433C" w:rsidRPr="00D77D03" w:rsidRDefault="009D433C" w:rsidP="00C50D96">
      <w:pPr>
        <w:tabs>
          <w:tab w:val="left" w:pos="15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-</w:t>
      </w:r>
      <w:r w:rsidR="0061755C" w:rsidRPr="00D77D03">
        <w:rPr>
          <w:rFonts w:ascii="Times New Roman" w:hAnsi="Times New Roman" w:cs="Times New Roman"/>
          <w:sz w:val="28"/>
          <w:szCs w:val="28"/>
        </w:rPr>
        <w:t xml:space="preserve"> </w:t>
      </w:r>
      <w:r w:rsidRPr="00D77D03">
        <w:rPr>
          <w:rFonts w:ascii="Times New Roman" w:hAnsi="Times New Roman" w:cs="Times New Roman"/>
          <w:sz w:val="28"/>
          <w:szCs w:val="28"/>
        </w:rPr>
        <w:t>Декабрь: промежуточный контроль;</w:t>
      </w:r>
    </w:p>
    <w:p w:rsidR="009D433C" w:rsidRPr="00D77D03" w:rsidRDefault="009D433C" w:rsidP="00C50D96">
      <w:pPr>
        <w:tabs>
          <w:tab w:val="left" w:pos="15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-</w:t>
      </w:r>
      <w:r w:rsidR="0061755C" w:rsidRPr="00D77D03">
        <w:rPr>
          <w:rFonts w:ascii="Times New Roman" w:hAnsi="Times New Roman" w:cs="Times New Roman"/>
          <w:sz w:val="28"/>
          <w:szCs w:val="28"/>
        </w:rPr>
        <w:t xml:space="preserve"> </w:t>
      </w:r>
      <w:r w:rsidRPr="00D77D03">
        <w:rPr>
          <w:rFonts w:ascii="Times New Roman" w:hAnsi="Times New Roman" w:cs="Times New Roman"/>
          <w:sz w:val="28"/>
          <w:szCs w:val="28"/>
        </w:rPr>
        <w:t>Май: итоговая диагностика, подведение итогов.</w:t>
      </w:r>
    </w:p>
    <w:p w:rsidR="00254CB7" w:rsidRPr="00D77D03" w:rsidRDefault="009D433C" w:rsidP="00C50D96">
      <w:pPr>
        <w:tabs>
          <w:tab w:val="left" w:pos="15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 w:rsidRPr="00D77D03">
        <w:rPr>
          <w:rFonts w:ascii="Times New Roman" w:hAnsi="Times New Roman" w:cs="Times New Roman"/>
          <w:sz w:val="28"/>
          <w:szCs w:val="28"/>
        </w:rPr>
        <w:t xml:space="preserve">Данный </w:t>
      </w:r>
      <w:r w:rsidRPr="006C0952">
        <w:rPr>
          <w:rFonts w:ascii="Times New Roman" w:hAnsi="Times New Roman" w:cs="Times New Roman"/>
          <w:sz w:val="28"/>
          <w:szCs w:val="28"/>
        </w:rPr>
        <w:t>период реализации обеспечивает последовательн</w:t>
      </w:r>
      <w:r w:rsidR="00254CB7" w:rsidRPr="006C0952">
        <w:rPr>
          <w:rFonts w:ascii="Times New Roman" w:hAnsi="Times New Roman" w:cs="Times New Roman"/>
          <w:sz w:val="28"/>
          <w:szCs w:val="28"/>
        </w:rPr>
        <w:t>ое достижение поставленной цели</w:t>
      </w:r>
      <w:r w:rsidRPr="006C0952">
        <w:rPr>
          <w:rFonts w:ascii="Times New Roman" w:hAnsi="Times New Roman" w:cs="Times New Roman"/>
          <w:sz w:val="28"/>
          <w:szCs w:val="28"/>
        </w:rPr>
        <w:t xml:space="preserve"> и задач проекта, учитывает все необходимые этапы работы и временные рамки их выполнения.</w:t>
      </w:r>
    </w:p>
    <w:p w:rsidR="0061755C" w:rsidRPr="00D77D03" w:rsidRDefault="004A49F3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D03">
        <w:rPr>
          <w:rFonts w:ascii="Times New Roman" w:hAnsi="Times New Roman" w:cs="Times New Roman"/>
          <w:b/>
          <w:sz w:val="28"/>
          <w:szCs w:val="28"/>
        </w:rPr>
        <w:tab/>
      </w:r>
      <w:r w:rsidRPr="00D77D03">
        <w:rPr>
          <w:rFonts w:ascii="Times New Roman" w:hAnsi="Times New Roman" w:cs="Times New Roman"/>
          <w:b/>
          <w:sz w:val="28"/>
          <w:szCs w:val="28"/>
        </w:rPr>
        <w:tab/>
      </w:r>
    </w:p>
    <w:p w:rsidR="00254CB7" w:rsidRPr="00D77D03" w:rsidRDefault="00254CB7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D03">
        <w:rPr>
          <w:rFonts w:ascii="Times New Roman" w:hAnsi="Times New Roman" w:cs="Times New Roman"/>
          <w:b/>
          <w:sz w:val="28"/>
          <w:szCs w:val="28"/>
        </w:rPr>
        <w:t>РЕШАЕМАЯ ПРОБЛЕМА</w:t>
      </w:r>
    </w:p>
    <w:p w:rsidR="004A49F3" w:rsidRPr="00D77D03" w:rsidRDefault="004A49F3" w:rsidP="00C50D9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 xml:space="preserve">Формирование пространственных представлений у младших школьников является одним из важнейших задач при изучении всех школьных предметов, поскольку является не только целью и основой выработки </w:t>
      </w:r>
      <w:proofErr w:type="spellStart"/>
      <w:r w:rsidRPr="00D77D03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D77D03">
        <w:rPr>
          <w:rFonts w:ascii="Times New Roman" w:hAnsi="Times New Roman" w:cs="Times New Roman"/>
          <w:sz w:val="28"/>
          <w:szCs w:val="28"/>
        </w:rPr>
        <w:t xml:space="preserve"> умений и навыков, но и основой для развития воображения, фантазии</w:t>
      </w:r>
      <w:r w:rsidR="0061755C" w:rsidRPr="00D77D03">
        <w:rPr>
          <w:rFonts w:ascii="Times New Roman" w:hAnsi="Times New Roman" w:cs="Times New Roman"/>
          <w:sz w:val="28"/>
          <w:szCs w:val="28"/>
        </w:rPr>
        <w:t xml:space="preserve"> и</w:t>
      </w:r>
      <w:r w:rsidRPr="00D77D03">
        <w:rPr>
          <w:rFonts w:ascii="Times New Roman" w:hAnsi="Times New Roman" w:cs="Times New Roman"/>
          <w:sz w:val="28"/>
          <w:szCs w:val="28"/>
        </w:rPr>
        <w:t xml:space="preserve"> мышления.</w:t>
      </w:r>
    </w:p>
    <w:p w:rsidR="004A49F3" w:rsidRPr="00D77D03" w:rsidRDefault="004A49F3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В становлении и развитии пространственного представления у младших школьников на уроках математики имеет огромное значение изучение геометрического материала. Материал элементов геометрии по его содержанию относят к ведущему в младшем школьном возрасте виду мышления — образному.</w:t>
      </w:r>
    </w:p>
    <w:p w:rsidR="004A49F3" w:rsidRPr="00D77D03" w:rsidRDefault="004A49F3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 xml:space="preserve">Формирование пространственного мышления ребёнка является важнейшей частью его интеллектуального развития в целом. Хорошее пространственное воображение необходимо и инженеру, и дизайнеру, </w:t>
      </w:r>
      <w:r w:rsidR="0061755C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>и компьютерщику, и экономисту, и математику.</w:t>
      </w:r>
    </w:p>
    <w:p w:rsidR="004A49F3" w:rsidRPr="00D77D03" w:rsidRDefault="004A49F3" w:rsidP="00C50D9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 xml:space="preserve">В настоящее время в процессе обучения учащихся имеет место недостаточно развитое пространственное мышление, а также отмечен небольшой опыт в рамках геометрической деятельности у учащихся младших классов, в следствии чего, рассмотрение свойств различных фигур, формирование начальных геометрических представлений направлено </w:t>
      </w:r>
      <w:r w:rsidR="0061755C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 xml:space="preserve">в основном на приобретение учащимися практических умений, а также навыков, связанных с решением практических задач на вычисление заданных величин (длины, площади, периметра и т. д.). Получается, что в начальной школе происходит всего лишь накопление определенного фактического материала по </w:t>
      </w:r>
      <w:r w:rsidRPr="00D77D03">
        <w:rPr>
          <w:rFonts w:ascii="Times New Roman" w:hAnsi="Times New Roman" w:cs="Times New Roman"/>
          <w:sz w:val="28"/>
          <w:szCs w:val="28"/>
        </w:rPr>
        <w:lastRenderedPageBreak/>
        <w:t xml:space="preserve">геометрии, последовательного же соответствующего его обобщения — </w:t>
      </w:r>
      <w:r w:rsidR="00C84EDB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 xml:space="preserve">не происходит. Мало того, в программе математики начальной школы предусматривается обучение элементам геометрии (геометрические фигуры) в основном рассматривая фигуры на плоскости, несмотря на то, </w:t>
      </w:r>
      <w:r w:rsidR="008C6FC4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>что даже ребенок (дошкольник) имеет опыт общения с кубом, шаром, пирамидой (кубики, мяч, конструктор).</w:t>
      </w:r>
    </w:p>
    <w:p w:rsidR="004A49F3" w:rsidRPr="00D77D03" w:rsidRDefault="004A49F3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Педа</w:t>
      </w:r>
      <w:r w:rsidR="008C6FC4" w:rsidRPr="00D77D03">
        <w:rPr>
          <w:rFonts w:ascii="Times New Roman" w:hAnsi="Times New Roman" w:cs="Times New Roman"/>
          <w:sz w:val="28"/>
          <w:szCs w:val="28"/>
        </w:rPr>
        <w:t>гог</w:t>
      </w:r>
      <w:r w:rsidRPr="00D77D03">
        <w:rPr>
          <w:rFonts w:ascii="Times New Roman" w:hAnsi="Times New Roman" w:cs="Times New Roman"/>
          <w:sz w:val="28"/>
          <w:szCs w:val="28"/>
        </w:rPr>
        <w:t xml:space="preserve"> должен принимать во внимание все слабости и трудности </w:t>
      </w:r>
      <w:r w:rsidR="008C6FC4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>в период работы — развития логической памяти школ</w:t>
      </w:r>
      <w:r w:rsidR="008C6FC4" w:rsidRPr="00D77D03">
        <w:rPr>
          <w:rFonts w:ascii="Times New Roman" w:hAnsi="Times New Roman" w:cs="Times New Roman"/>
          <w:sz w:val="28"/>
          <w:szCs w:val="28"/>
        </w:rPr>
        <w:t xml:space="preserve">ьника младших классов. Работа </w:t>
      </w:r>
      <w:r w:rsidRPr="00D77D03">
        <w:rPr>
          <w:rFonts w:ascii="Times New Roman" w:hAnsi="Times New Roman" w:cs="Times New Roman"/>
          <w:sz w:val="28"/>
          <w:szCs w:val="28"/>
        </w:rPr>
        <w:t>учи</w:t>
      </w:r>
      <w:r w:rsidR="008C6FC4" w:rsidRPr="00D77D03">
        <w:rPr>
          <w:rFonts w:ascii="Times New Roman" w:hAnsi="Times New Roman" w:cs="Times New Roman"/>
          <w:sz w:val="28"/>
          <w:szCs w:val="28"/>
        </w:rPr>
        <w:t>теля должна быть</w:t>
      </w:r>
      <w:r w:rsidRPr="00D77D03">
        <w:rPr>
          <w:rFonts w:ascii="Times New Roman" w:hAnsi="Times New Roman" w:cs="Times New Roman"/>
          <w:sz w:val="28"/>
          <w:szCs w:val="28"/>
        </w:rPr>
        <w:t xml:space="preserve"> составлена с опорой не на слабые стороны психики ребёнка, им должно приниматься во внимание то, что младший школьник обладает горазд</w:t>
      </w:r>
      <w:r w:rsidR="008C6FC4" w:rsidRPr="00D77D03">
        <w:rPr>
          <w:rFonts w:ascii="Times New Roman" w:hAnsi="Times New Roman" w:cs="Times New Roman"/>
          <w:sz w:val="28"/>
          <w:szCs w:val="28"/>
        </w:rPr>
        <w:t>о</w:t>
      </w:r>
      <w:r w:rsidRPr="00D77D03">
        <w:rPr>
          <w:rFonts w:ascii="Times New Roman" w:hAnsi="Times New Roman" w:cs="Times New Roman"/>
          <w:sz w:val="28"/>
          <w:szCs w:val="28"/>
        </w:rPr>
        <w:t xml:space="preserve"> большими интеллектуальными возможностями, чем те, которые видны невооруженным взглядом.</w:t>
      </w:r>
    </w:p>
    <w:p w:rsidR="004A49F3" w:rsidRPr="00D77D03" w:rsidRDefault="004A49F3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Анализ таблицы</w:t>
      </w:r>
      <w:r w:rsidR="000B4ACD" w:rsidRPr="00D77D03">
        <w:rPr>
          <w:rFonts w:ascii="Times New Roman" w:hAnsi="Times New Roman" w:cs="Times New Roman"/>
          <w:sz w:val="28"/>
          <w:szCs w:val="28"/>
        </w:rPr>
        <w:t xml:space="preserve"> </w:t>
      </w:r>
      <w:r w:rsidR="008C6FC4" w:rsidRPr="00D77D03">
        <w:rPr>
          <w:rFonts w:ascii="Times New Roman" w:hAnsi="Times New Roman" w:cs="Times New Roman"/>
          <w:sz w:val="28"/>
          <w:szCs w:val="28"/>
        </w:rPr>
        <w:t xml:space="preserve">№ </w:t>
      </w:r>
      <w:r w:rsidR="000B4ACD" w:rsidRPr="00D77D03">
        <w:rPr>
          <w:rFonts w:ascii="Times New Roman" w:hAnsi="Times New Roman" w:cs="Times New Roman"/>
          <w:sz w:val="28"/>
          <w:szCs w:val="28"/>
        </w:rPr>
        <w:t>1</w:t>
      </w:r>
      <w:r w:rsidRPr="00D77D03">
        <w:rPr>
          <w:rFonts w:ascii="Times New Roman" w:hAnsi="Times New Roman" w:cs="Times New Roman"/>
          <w:sz w:val="28"/>
          <w:szCs w:val="28"/>
        </w:rPr>
        <w:t xml:space="preserve"> показывает, что авторы учебников</w:t>
      </w:r>
      <w:r w:rsidR="000B4ACD" w:rsidRPr="00D77D03">
        <w:rPr>
          <w:rFonts w:ascii="Times New Roman" w:hAnsi="Times New Roman" w:cs="Times New Roman"/>
          <w:sz w:val="28"/>
          <w:szCs w:val="28"/>
        </w:rPr>
        <w:t xml:space="preserve"> </w:t>
      </w:r>
      <w:r w:rsidR="008C6FC4" w:rsidRPr="00D77D03">
        <w:rPr>
          <w:rFonts w:ascii="Times New Roman" w:hAnsi="Times New Roman" w:cs="Times New Roman"/>
          <w:sz w:val="28"/>
          <w:szCs w:val="28"/>
        </w:rPr>
        <w:br/>
      </w:r>
      <w:r w:rsidR="000B4ACD" w:rsidRPr="00D77D03">
        <w:rPr>
          <w:rFonts w:ascii="Times New Roman" w:hAnsi="Times New Roman" w:cs="Times New Roman"/>
          <w:sz w:val="28"/>
          <w:szCs w:val="28"/>
        </w:rPr>
        <w:t>по УМК «Школа России»</w:t>
      </w:r>
      <w:r w:rsidRPr="00D77D03">
        <w:rPr>
          <w:rFonts w:ascii="Times New Roman" w:hAnsi="Times New Roman" w:cs="Times New Roman"/>
          <w:sz w:val="28"/>
          <w:szCs w:val="28"/>
        </w:rPr>
        <w:t xml:space="preserve"> не имели в виду формирование пространственных представлений школьников в процессе изучения элементов геометрии </w:t>
      </w:r>
      <w:r w:rsidR="008C6FC4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>в младших классах. Однако при этом сравнение строк таблиц по вертикали показывает, что от 1-го к 4-му классу количество этих упражнений уменьшается или распределяется неравномерно.</w:t>
      </w:r>
    </w:p>
    <w:p w:rsidR="00C50D96" w:rsidRDefault="00C50D96" w:rsidP="00C84EDB">
      <w:pPr>
        <w:pStyle w:val="ae"/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CD" w:rsidRPr="00D77D03" w:rsidRDefault="000B4ACD" w:rsidP="00C50D96">
      <w:pPr>
        <w:pStyle w:val="ae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C6FC4" w:rsidRPr="00D77D03">
        <w:rPr>
          <w:rFonts w:ascii="Times New Roman" w:hAnsi="Times New Roman" w:cs="Times New Roman"/>
          <w:sz w:val="28"/>
          <w:szCs w:val="28"/>
        </w:rPr>
        <w:t xml:space="preserve">№ </w:t>
      </w:r>
      <w:r w:rsidRPr="00D77D03">
        <w:rPr>
          <w:rFonts w:ascii="Times New Roman" w:hAnsi="Times New Roman" w:cs="Times New Roman"/>
          <w:sz w:val="28"/>
          <w:szCs w:val="28"/>
        </w:rPr>
        <w:t>1 – Задания, которые формируют пространственные представления</w:t>
      </w:r>
      <w:r w:rsidR="008C6FC4" w:rsidRPr="00D77D03">
        <w:rPr>
          <w:rFonts w:ascii="Times New Roman" w:hAnsi="Times New Roman" w:cs="Times New Roman"/>
          <w:sz w:val="28"/>
          <w:szCs w:val="28"/>
        </w:rPr>
        <w:t>.</w:t>
      </w:r>
    </w:p>
    <w:p w:rsidR="008C6FC4" w:rsidRPr="005718AC" w:rsidRDefault="008C6FC4" w:rsidP="008C6FC4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992"/>
        <w:gridCol w:w="992"/>
        <w:gridCol w:w="993"/>
      </w:tblGrid>
      <w:tr w:rsidR="00C50D96" w:rsidTr="00C50D96">
        <w:trPr>
          <w:cantSplit/>
          <w:trHeight w:val="1134"/>
        </w:trPr>
        <w:tc>
          <w:tcPr>
            <w:tcW w:w="1276" w:type="dxa"/>
            <w:vAlign w:val="center"/>
          </w:tcPr>
          <w:p w:rsidR="000B4ACD" w:rsidRPr="00EC1D12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D12"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992" w:type="dxa"/>
            <w:vAlign w:val="center"/>
          </w:tcPr>
          <w:p w:rsidR="000B4ACD" w:rsidRPr="00EC1D12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D1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vAlign w:val="center"/>
          </w:tcPr>
          <w:p w:rsidR="000B4ACD" w:rsidRPr="00EC1D12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D12">
              <w:rPr>
                <w:rFonts w:ascii="Times New Roman" w:hAnsi="Times New Roman" w:cs="Times New Roman"/>
                <w:sz w:val="28"/>
                <w:szCs w:val="28"/>
              </w:rPr>
              <w:t>1 Тип</w:t>
            </w:r>
          </w:p>
        </w:tc>
        <w:tc>
          <w:tcPr>
            <w:tcW w:w="992" w:type="dxa"/>
            <w:vAlign w:val="center"/>
          </w:tcPr>
          <w:p w:rsidR="000B4ACD" w:rsidRPr="00EC1D12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D12">
              <w:rPr>
                <w:rFonts w:ascii="Times New Roman" w:hAnsi="Times New Roman" w:cs="Times New Roman"/>
                <w:sz w:val="28"/>
                <w:szCs w:val="28"/>
              </w:rPr>
              <w:t>2 Тип</w:t>
            </w:r>
          </w:p>
        </w:tc>
        <w:tc>
          <w:tcPr>
            <w:tcW w:w="993" w:type="dxa"/>
            <w:vAlign w:val="center"/>
          </w:tcPr>
          <w:p w:rsidR="000B4ACD" w:rsidRPr="00EC1D12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D12">
              <w:rPr>
                <w:rFonts w:ascii="Times New Roman" w:hAnsi="Times New Roman" w:cs="Times New Roman"/>
                <w:sz w:val="28"/>
                <w:szCs w:val="28"/>
              </w:rPr>
              <w:t>3 Тип</w:t>
            </w:r>
          </w:p>
        </w:tc>
      </w:tr>
      <w:tr w:rsidR="00C50D96" w:rsidTr="00C50D96">
        <w:tc>
          <w:tcPr>
            <w:tcW w:w="1276" w:type="dxa"/>
            <w:vMerge w:val="restart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«Школа России»</w:t>
            </w: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0D96" w:rsidTr="00C50D96">
        <w:tc>
          <w:tcPr>
            <w:tcW w:w="1276" w:type="dxa"/>
            <w:vMerge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0D96" w:rsidTr="00C50D96">
        <w:tc>
          <w:tcPr>
            <w:tcW w:w="1276" w:type="dxa"/>
            <w:vMerge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0D96" w:rsidTr="00C50D96">
        <w:tc>
          <w:tcPr>
            <w:tcW w:w="1276" w:type="dxa"/>
            <w:vMerge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0B4ACD" w:rsidRDefault="000B4ACD" w:rsidP="00C50D96">
            <w:pPr>
              <w:pStyle w:val="ae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B4ACD" w:rsidRDefault="000B4ACD" w:rsidP="000B4ACD">
      <w:pPr>
        <w:tabs>
          <w:tab w:val="left" w:pos="1560"/>
          <w:tab w:val="center" w:pos="5032"/>
          <w:tab w:val="left" w:pos="753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49F3" w:rsidRPr="00D77D03" w:rsidRDefault="004A49F3" w:rsidP="00C50D96">
      <w:pPr>
        <w:pStyle w:val="ae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lastRenderedPageBreak/>
        <w:t xml:space="preserve">Хочется отметить, что недостаточное качество геометрических знаний </w:t>
      </w:r>
      <w:r w:rsidR="008C6FC4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 xml:space="preserve">и пространственных представлений учащихся начальных классов есть результат, отражающий не столько ограниченные познавательные способности и возможности младших школьников, сколько недостатки, относящиеся к реализации содержания, преподносимого детям, к системе </w:t>
      </w:r>
      <w:r w:rsidR="008C6FC4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 xml:space="preserve">его изучения, реализованной в системе учебных пособий по математике. </w:t>
      </w:r>
      <w:r w:rsidR="008C6FC4" w:rsidRPr="00D77D03">
        <w:rPr>
          <w:rFonts w:ascii="Times New Roman" w:hAnsi="Times New Roman" w:cs="Times New Roman"/>
          <w:sz w:val="28"/>
          <w:szCs w:val="28"/>
        </w:rPr>
        <w:br/>
      </w:r>
      <w:r w:rsidRPr="00D77D03">
        <w:rPr>
          <w:rFonts w:ascii="Times New Roman" w:hAnsi="Times New Roman" w:cs="Times New Roman"/>
          <w:sz w:val="28"/>
          <w:szCs w:val="28"/>
        </w:rPr>
        <w:t xml:space="preserve">Как показал анализ учебников, заданий на развитие пространственного мышления слишком мало, и они не дают возможности хорошо сформировать пространственное представление. </w:t>
      </w:r>
    </w:p>
    <w:p w:rsidR="004A49F3" w:rsidRPr="00D77D03" w:rsidRDefault="004A49F3" w:rsidP="00C50D96">
      <w:pPr>
        <w:pStyle w:val="ae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sz w:val="28"/>
          <w:szCs w:val="28"/>
        </w:rPr>
        <w:t>Развитию пространственного мышления необходимо уделять больше внимания, чем это предусматривается в учебниках начальной школы.</w:t>
      </w:r>
    </w:p>
    <w:p w:rsidR="008C6FC4" w:rsidRPr="00D77D03" w:rsidRDefault="003F1DD7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 w:rsidRPr="00D77D03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Проблема проекта заключается в противоречии между необходимостью развития пространственного мышления учащихся начальной школы для успешного выполнения геометрических заданий ВПР и отсутствием систематизированной системы развивающих заданий в </w:t>
      </w:r>
      <w:r w:rsidR="000B4ACD" w:rsidRPr="00D77D03">
        <w:rPr>
          <w:rFonts w:ascii="Times New Roman" w:hAnsi="Times New Roman" w:cs="Times New Roman"/>
          <w:sz w:val="28"/>
          <w:szCs w:val="28"/>
          <w:shd w:val="clear" w:color="auto" w:fill="FCFCFC"/>
        </w:rPr>
        <w:t>традиционном обучении.</w:t>
      </w:r>
    </w:p>
    <w:p w:rsidR="000B4ACD" w:rsidRDefault="000B4ACD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 w:rsidRPr="00D77D03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Решение данной проблемы позволит существенно повысить качество математического образования учащихся начальной школы и подготовить </w:t>
      </w:r>
      <w:r w:rsidR="008C6FC4" w:rsidRPr="00D77D03">
        <w:rPr>
          <w:rFonts w:ascii="Times New Roman" w:hAnsi="Times New Roman" w:cs="Times New Roman"/>
          <w:sz w:val="28"/>
          <w:szCs w:val="28"/>
          <w:shd w:val="clear" w:color="auto" w:fill="FCFCFC"/>
        </w:rPr>
        <w:br/>
      </w:r>
      <w:r w:rsidRPr="00D77D03">
        <w:rPr>
          <w:rFonts w:ascii="Times New Roman" w:hAnsi="Times New Roman" w:cs="Times New Roman"/>
          <w:sz w:val="28"/>
          <w:szCs w:val="28"/>
          <w:shd w:val="clear" w:color="auto" w:fill="FCFCFC"/>
        </w:rPr>
        <w:t>их к успешной сдаче ВПР.</w:t>
      </w:r>
      <w:bookmarkStart w:id="0" w:name="_GoBack"/>
      <w:bookmarkEnd w:id="0"/>
    </w:p>
    <w:p w:rsidR="00C84EDB" w:rsidRPr="00D77D03" w:rsidRDefault="00C84EDB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</w:p>
    <w:p w:rsidR="007773F0" w:rsidRPr="00D77D03" w:rsidRDefault="007773F0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7D03">
        <w:rPr>
          <w:rFonts w:ascii="Times New Roman" w:hAnsi="Times New Roman" w:cs="Times New Roman"/>
          <w:b/>
          <w:sz w:val="28"/>
          <w:szCs w:val="28"/>
        </w:rPr>
        <w:t>ОПИСАНИЕ РЕШЕНИЯ ПРОБЛЕМЫ</w:t>
      </w:r>
    </w:p>
    <w:p w:rsidR="00CC382D" w:rsidRPr="00D77D03" w:rsidRDefault="00CC382D" w:rsidP="00C50D9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7D03">
        <w:rPr>
          <w:sz w:val="28"/>
          <w:szCs w:val="28"/>
        </w:rPr>
        <w:t>Для э</w:t>
      </w:r>
      <w:r w:rsidR="006B0089" w:rsidRPr="00D77D03">
        <w:rPr>
          <w:sz w:val="28"/>
          <w:szCs w:val="28"/>
        </w:rPr>
        <w:t>ффективного решения проблемы будет</w:t>
      </w:r>
      <w:r w:rsidRPr="00D77D03">
        <w:rPr>
          <w:sz w:val="28"/>
          <w:szCs w:val="28"/>
        </w:rPr>
        <w:t xml:space="preserve"> разработан комплексный подход, основанный на анализе </w:t>
      </w:r>
      <w:r w:rsidR="006B0089" w:rsidRPr="00D77D03">
        <w:rPr>
          <w:sz w:val="28"/>
          <w:szCs w:val="28"/>
        </w:rPr>
        <w:t xml:space="preserve">входной диагностики обучающихся </w:t>
      </w:r>
      <w:r w:rsidR="00CF2D6E" w:rsidRPr="00D77D03">
        <w:rPr>
          <w:sz w:val="28"/>
          <w:szCs w:val="28"/>
        </w:rPr>
        <w:br/>
      </w:r>
      <w:r w:rsidRPr="00D77D03">
        <w:rPr>
          <w:sz w:val="28"/>
          <w:szCs w:val="28"/>
        </w:rPr>
        <w:t>и современных м</w:t>
      </w:r>
      <w:r w:rsidR="006B0089" w:rsidRPr="00D77D03">
        <w:rPr>
          <w:sz w:val="28"/>
          <w:szCs w:val="28"/>
        </w:rPr>
        <w:t>етодик.</w:t>
      </w:r>
    </w:p>
    <w:p w:rsidR="00CC382D" w:rsidRPr="00D77D03" w:rsidRDefault="006B0089" w:rsidP="00C50D9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7D03">
        <w:rPr>
          <w:sz w:val="28"/>
          <w:szCs w:val="28"/>
        </w:rPr>
        <w:t>На основе полученных данных необходимо составить</w:t>
      </w:r>
      <w:r w:rsidR="00CC382D" w:rsidRPr="00D77D03">
        <w:rPr>
          <w:sz w:val="28"/>
          <w:szCs w:val="28"/>
        </w:rPr>
        <w:t xml:space="preserve"> конкретный план действий, включающий как краткосрочные, так и долгосрочные мероприятия. Каждое из направлений работы </w:t>
      </w:r>
      <w:r w:rsidRPr="00D77D03">
        <w:rPr>
          <w:sz w:val="28"/>
          <w:szCs w:val="28"/>
        </w:rPr>
        <w:t xml:space="preserve">нужно </w:t>
      </w:r>
      <w:r w:rsidR="00CC382D" w:rsidRPr="00D77D03">
        <w:rPr>
          <w:sz w:val="28"/>
          <w:szCs w:val="28"/>
        </w:rPr>
        <w:t>детально прорабо</w:t>
      </w:r>
      <w:r w:rsidRPr="00D77D03">
        <w:rPr>
          <w:sz w:val="28"/>
          <w:szCs w:val="28"/>
        </w:rPr>
        <w:t>тать с учетом имеющихся ресурсов. Особое внимание надо уделять</w:t>
      </w:r>
      <w:r w:rsidR="00CC382D" w:rsidRPr="00D77D03">
        <w:rPr>
          <w:sz w:val="28"/>
          <w:szCs w:val="28"/>
        </w:rPr>
        <w:t xml:space="preserve"> поэтапному внедрению изменений и постоянному мониторингу результатов</w:t>
      </w:r>
      <w:r w:rsidRPr="00D77D03">
        <w:rPr>
          <w:sz w:val="28"/>
          <w:szCs w:val="28"/>
        </w:rPr>
        <w:t xml:space="preserve"> обучающихся</w:t>
      </w:r>
      <w:r w:rsidR="00CC382D" w:rsidRPr="00D77D03">
        <w:rPr>
          <w:sz w:val="28"/>
          <w:szCs w:val="28"/>
        </w:rPr>
        <w:t>.</w:t>
      </w:r>
      <w:r w:rsidRPr="00D77D03">
        <w:rPr>
          <w:sz w:val="28"/>
          <w:szCs w:val="28"/>
        </w:rPr>
        <w:t xml:space="preserve"> </w:t>
      </w:r>
    </w:p>
    <w:p w:rsidR="00CC382D" w:rsidRPr="00D77D03" w:rsidRDefault="00CC382D" w:rsidP="00C50D9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7D03">
        <w:rPr>
          <w:sz w:val="28"/>
          <w:szCs w:val="28"/>
        </w:rPr>
        <w:t>В результате реализац</w:t>
      </w:r>
      <w:r w:rsidR="006B0089" w:rsidRPr="00D77D03">
        <w:rPr>
          <w:sz w:val="28"/>
          <w:szCs w:val="28"/>
        </w:rPr>
        <w:t>ии предложенного решения удастся</w:t>
      </w:r>
      <w:r w:rsidRPr="00D77D03">
        <w:rPr>
          <w:sz w:val="28"/>
          <w:szCs w:val="28"/>
        </w:rPr>
        <w:t xml:space="preserve"> достичь значительных улучшений</w:t>
      </w:r>
      <w:r w:rsidR="006B0089" w:rsidRPr="00D77D03">
        <w:rPr>
          <w:sz w:val="28"/>
          <w:szCs w:val="28"/>
        </w:rPr>
        <w:t xml:space="preserve"> в данной «проблеме»</w:t>
      </w:r>
      <w:r w:rsidRPr="00D77D03">
        <w:rPr>
          <w:sz w:val="28"/>
          <w:szCs w:val="28"/>
        </w:rPr>
        <w:t xml:space="preserve">. Для закрепления достигнутых </w:t>
      </w:r>
      <w:r w:rsidRPr="00D77D03">
        <w:rPr>
          <w:sz w:val="28"/>
          <w:szCs w:val="28"/>
        </w:rPr>
        <w:lastRenderedPageBreak/>
        <w:t>результа</w:t>
      </w:r>
      <w:r w:rsidR="006B0089" w:rsidRPr="00D77D03">
        <w:rPr>
          <w:sz w:val="28"/>
          <w:szCs w:val="28"/>
        </w:rPr>
        <w:t xml:space="preserve">тов и дальнейшего развития необходимо разработать стратегию </w:t>
      </w:r>
      <w:r w:rsidRPr="00D77D03">
        <w:rPr>
          <w:sz w:val="28"/>
          <w:szCs w:val="28"/>
        </w:rPr>
        <w:t>поддержания полученных изменений. Она включает регулярные проверки, обновление методик работы и постоя</w:t>
      </w:r>
      <w:r w:rsidR="006B0089" w:rsidRPr="00D77D03">
        <w:rPr>
          <w:sz w:val="28"/>
          <w:szCs w:val="28"/>
        </w:rPr>
        <w:t xml:space="preserve">нное совершенствование работы </w:t>
      </w:r>
      <w:r w:rsidR="00CF2D6E" w:rsidRPr="00D77D03">
        <w:rPr>
          <w:sz w:val="28"/>
          <w:szCs w:val="28"/>
        </w:rPr>
        <w:br/>
      </w:r>
      <w:r w:rsidR="006B0089" w:rsidRPr="00D77D03">
        <w:rPr>
          <w:sz w:val="28"/>
          <w:szCs w:val="28"/>
        </w:rPr>
        <w:t>с обучающимися</w:t>
      </w:r>
      <w:r w:rsidRPr="00D77D03">
        <w:rPr>
          <w:sz w:val="28"/>
          <w:szCs w:val="28"/>
        </w:rPr>
        <w:t xml:space="preserve">. Кроме </w:t>
      </w:r>
      <w:r w:rsidR="00D77D03" w:rsidRPr="00D77D03">
        <w:rPr>
          <w:sz w:val="28"/>
          <w:szCs w:val="28"/>
        </w:rPr>
        <w:t>э</w:t>
      </w:r>
      <w:r w:rsidRPr="00D77D03">
        <w:rPr>
          <w:sz w:val="28"/>
          <w:szCs w:val="28"/>
        </w:rPr>
        <w:t xml:space="preserve">того, </w:t>
      </w:r>
      <w:r w:rsidR="006B0089" w:rsidRPr="00D77D03">
        <w:rPr>
          <w:sz w:val="28"/>
          <w:szCs w:val="28"/>
        </w:rPr>
        <w:t>на основе положительных результатов можно будет определить</w:t>
      </w:r>
      <w:r w:rsidRPr="00D77D03">
        <w:rPr>
          <w:sz w:val="28"/>
          <w:szCs w:val="28"/>
        </w:rPr>
        <w:t xml:space="preserve"> направления для дальнейшего развития и улучшения, </w:t>
      </w:r>
      <w:r w:rsidR="00D77D03" w:rsidRPr="00D77D03">
        <w:rPr>
          <w:sz w:val="28"/>
          <w:szCs w:val="28"/>
        </w:rPr>
        <w:br/>
      </w:r>
      <w:r w:rsidRPr="00D77D03">
        <w:rPr>
          <w:sz w:val="28"/>
          <w:szCs w:val="28"/>
        </w:rPr>
        <w:t>что позволит поддерживать динамику позитивных изменений в долгосрочной перспективе.</w:t>
      </w:r>
    </w:p>
    <w:p w:rsidR="00CC382D" w:rsidRPr="00D77D03" w:rsidRDefault="00CC382D" w:rsidP="00C50D9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7D03">
        <w:rPr>
          <w:sz w:val="28"/>
          <w:szCs w:val="28"/>
        </w:rPr>
        <w:t>Таким образом, предложенное решение проблемы</w:t>
      </w:r>
      <w:r w:rsidR="006B0089" w:rsidRPr="00D77D03">
        <w:rPr>
          <w:sz w:val="28"/>
          <w:szCs w:val="28"/>
        </w:rPr>
        <w:t xml:space="preserve"> может демонстрировать</w:t>
      </w:r>
      <w:r w:rsidRPr="00D77D03">
        <w:rPr>
          <w:sz w:val="28"/>
          <w:szCs w:val="28"/>
        </w:rPr>
        <w:t xml:space="preserve"> высокую эффективность и устойчивость результатов. Комплексный подход, включающий тщательный анализ, продуманную реализацию и постоянный контроль, позволи</w:t>
      </w:r>
      <w:r w:rsidR="00D77D03" w:rsidRPr="00D77D03">
        <w:rPr>
          <w:sz w:val="28"/>
          <w:szCs w:val="28"/>
        </w:rPr>
        <w:t>т</w:t>
      </w:r>
      <w:r w:rsidRPr="00D77D03">
        <w:rPr>
          <w:sz w:val="28"/>
          <w:szCs w:val="28"/>
        </w:rPr>
        <w:t xml:space="preserve"> достичь поставленн</w:t>
      </w:r>
      <w:r w:rsidR="00D77D03" w:rsidRPr="00D77D03">
        <w:rPr>
          <w:sz w:val="28"/>
          <w:szCs w:val="28"/>
        </w:rPr>
        <w:t>ую</w:t>
      </w:r>
      <w:r w:rsidRPr="00D77D03">
        <w:rPr>
          <w:sz w:val="28"/>
          <w:szCs w:val="28"/>
        </w:rPr>
        <w:t xml:space="preserve"> цел</w:t>
      </w:r>
      <w:r w:rsidR="00D77D03" w:rsidRPr="00D77D03">
        <w:rPr>
          <w:sz w:val="28"/>
          <w:szCs w:val="28"/>
        </w:rPr>
        <w:t>ь</w:t>
      </w:r>
      <w:r w:rsidRPr="00D77D03">
        <w:rPr>
          <w:sz w:val="28"/>
          <w:szCs w:val="28"/>
        </w:rPr>
        <w:t xml:space="preserve"> и создать основу </w:t>
      </w:r>
      <w:r w:rsidR="00C84EDB">
        <w:rPr>
          <w:sz w:val="28"/>
          <w:szCs w:val="28"/>
        </w:rPr>
        <w:br/>
      </w:r>
      <w:r w:rsidRPr="00D77D03">
        <w:rPr>
          <w:sz w:val="28"/>
          <w:szCs w:val="28"/>
        </w:rPr>
        <w:t xml:space="preserve">для дальнейшего развития. </w:t>
      </w:r>
    </w:p>
    <w:p w:rsidR="00D77D03" w:rsidRPr="00D77D03" w:rsidRDefault="00D77D03" w:rsidP="00C50D9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2440" w:rsidRPr="00D77D03" w:rsidRDefault="006B0089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77D03">
        <w:rPr>
          <w:rFonts w:ascii="Times New Roman" w:hAnsi="Times New Roman" w:cs="Times New Roman"/>
          <w:b/>
          <w:sz w:val="28"/>
          <w:szCs w:val="28"/>
        </w:rPr>
        <w:t xml:space="preserve">РЕЗУЛЬТАТИВНОСТЬ В СООТВЕТСТВИИ С </w:t>
      </w:r>
      <w:r w:rsidR="000D2440" w:rsidRPr="00D77D03">
        <w:rPr>
          <w:rFonts w:ascii="Times New Roman" w:hAnsi="Times New Roman" w:cs="Times New Roman"/>
          <w:b/>
          <w:sz w:val="28"/>
          <w:szCs w:val="28"/>
          <w:lang w:val="en-US"/>
        </w:rPr>
        <w:t>SMART</w:t>
      </w:r>
      <w:r w:rsidRPr="00D77D03">
        <w:rPr>
          <w:rFonts w:ascii="Times New Roman" w:hAnsi="Times New Roman" w:cs="Times New Roman"/>
          <w:b/>
          <w:sz w:val="28"/>
          <w:szCs w:val="28"/>
        </w:rPr>
        <w:t>-ЦЕЛЯМИ</w:t>
      </w:r>
    </w:p>
    <w:p w:rsidR="000D2440" w:rsidRPr="000D2440" w:rsidRDefault="000D2440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реализации проекта</w:t>
      </w:r>
      <w:r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достигнуты следующие</w:t>
      </w:r>
      <w:r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результаты:</w:t>
      </w:r>
    </w:p>
    <w:p w:rsidR="000D2440" w:rsidRPr="000D2440" w:rsidRDefault="00C50D96" w:rsidP="00C50D9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84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440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учащихся, </w:t>
      </w:r>
      <w:r w:rsidR="000D2440"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выполняющих задания на простра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нственное </w:t>
      </w:r>
      <w:r w:rsidR="00D33A3C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мышление, увеличится;</w:t>
      </w:r>
    </w:p>
    <w:p w:rsidR="00D33A3C" w:rsidRPr="00D77D03" w:rsidRDefault="00C50D96" w:rsidP="00C50D9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440"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детей, справляющихся со сложными прос</w:t>
      </w:r>
      <w:r w:rsidR="00D33A3C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транственными задачами, возрастет,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также,</w:t>
      </w:r>
      <w:r w:rsidR="00D33A3C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качество по учебному предмету;</w:t>
      </w:r>
    </w:p>
    <w:p w:rsidR="00D77D03" w:rsidRPr="000D2440" w:rsidRDefault="00D33A3C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решения главных задач, у обучающихся должно проявит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развитие в формировании важных навыков, таких как у</w:t>
      </w:r>
      <w:r w:rsidR="000D2440"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создавать мысленные образы геометрических фигур</w:t>
      </w:r>
      <w:r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0D2440"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пособность работать </w:t>
      </w:r>
      <w:r w:rsidR="00C50D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2440"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проекциями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2440" w:rsidRPr="000D2440" w:rsidRDefault="000D2440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проекта </w:t>
      </w:r>
      <w:r w:rsidR="00D33A3C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оценить</w:t>
      </w:r>
      <w:r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критериям:</w:t>
      </w:r>
    </w:p>
    <w:p w:rsidR="000D2440" w:rsidRPr="000D2440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440"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диагностических тестов</w:t>
      </w:r>
      <w:r w:rsidR="00D33A3C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2440" w:rsidRPr="000D2440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440"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выполнения практических заданий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2440" w:rsidRPr="00D77D03" w:rsidRDefault="000D2440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направленность обучения </w:t>
      </w:r>
      <w:r w:rsidR="00D33A3C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</w:t>
      </w:r>
      <w:r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улучшению академических результатов, но и формированию важных жизненных </w:t>
      </w:r>
      <w:r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навыков, необходимых для успешной с</w:t>
      </w:r>
      <w:r w:rsidR="00D33A3C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ВПР и дальнейшего обучения и жизни</w:t>
      </w:r>
      <w:r w:rsidRPr="000D24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7D03" w:rsidRPr="00D77D03" w:rsidRDefault="00D77D03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089" w:rsidRPr="00D77D03" w:rsidRDefault="00D33A3C" w:rsidP="00C50D96">
      <w:pPr>
        <w:tabs>
          <w:tab w:val="left" w:pos="1560"/>
          <w:tab w:val="center" w:pos="5032"/>
          <w:tab w:val="left" w:pos="753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D03">
        <w:rPr>
          <w:rFonts w:ascii="Times New Roman" w:hAnsi="Times New Roman" w:cs="Times New Roman"/>
          <w:b/>
          <w:sz w:val="28"/>
          <w:szCs w:val="28"/>
        </w:rPr>
        <w:t>УСЛОВИЯ И РЕСУРСЫ РЕАЛИЗАЦИИ</w:t>
      </w:r>
    </w:p>
    <w:p w:rsidR="00CF2D6E" w:rsidRPr="00CF2D6E" w:rsidRDefault="00CF2D6E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Успешная реализация проекта </w:t>
      </w:r>
      <w:r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создания определенных условий и обе</w:t>
      </w:r>
      <w:r w:rsidR="00C50D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спечения необходимыми ресурсами:</w:t>
      </w:r>
    </w:p>
    <w:p w:rsidR="00CF2D6E" w:rsidRPr="00CF2D6E" w:rsidRDefault="00C50D96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для проведения уроков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интерактивной доской</w:t>
      </w:r>
      <w:r w:rsidR="00CF2D6E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Наборы геометрических тел и конструкторы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7D03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Печатные материалы, рабочие тетради, дидактические пособия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2D6E" w:rsidRPr="00CF2D6E" w:rsidRDefault="00C50D96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включают: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пособия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образовательные ресурсы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заданий ВПР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2D6E" w:rsidRPr="00CF2D6E" w:rsidRDefault="00C50D96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условия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предполагают: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программ занятий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методических рекомендаций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дидактических материалов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7D03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календарного планирования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2D6E" w:rsidRPr="00CF2D6E" w:rsidRDefault="00C50D96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Психолого-педагогические условия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включают: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комфортной образовательной среды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индивидуальных особенностей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мотивации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7D03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позитивного отношения к ВПР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2D6E" w:rsidRPr="00CF2D6E" w:rsidRDefault="00C50D96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уделяется подготовке к ВПР, которая включает: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Адаптацию материалов под требования ВПР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диагностических тестов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2D6E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тренировочных мероприятий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7D03" w:rsidRPr="00CF2D6E" w:rsidRDefault="00C50D96" w:rsidP="00C50D9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2D6E"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Психологическую подготовку учащихся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3A3C" w:rsidRPr="00D77D03" w:rsidRDefault="00CF2D6E" w:rsidP="00C50D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Таким образом, комплексное создание всех необходимых условий </w:t>
      </w:r>
      <w:r w:rsidR="00D77D03" w:rsidRPr="00D77D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обеспечение ресурсами позволит эффективно реализовать проект и достичь поставленных целей по развитию пространственного мышления младших школьников, что положительно отразится на результатах ВПР.</w:t>
      </w:r>
    </w:p>
    <w:sectPr w:rsidR="00D33A3C" w:rsidRPr="00D77D03" w:rsidSect="00C84E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FCD" w:rsidRDefault="00496FCD" w:rsidP="00462D41">
      <w:pPr>
        <w:spacing w:after="0" w:line="240" w:lineRule="auto"/>
      </w:pPr>
      <w:r>
        <w:separator/>
      </w:r>
    </w:p>
  </w:endnote>
  <w:endnote w:type="continuationSeparator" w:id="0">
    <w:p w:rsidR="00496FCD" w:rsidRDefault="00496FCD" w:rsidP="0046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913287"/>
      <w:docPartObj>
        <w:docPartGallery w:val="Page Numbers (Bottom of Page)"/>
        <w:docPartUnique/>
      </w:docPartObj>
    </w:sdtPr>
    <w:sdtEndPr/>
    <w:sdtContent>
      <w:p w:rsidR="00462D41" w:rsidRDefault="00462D4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952">
          <w:rPr>
            <w:noProof/>
          </w:rPr>
          <w:t>9</w:t>
        </w:r>
        <w:r>
          <w:fldChar w:fldCharType="end"/>
        </w:r>
      </w:p>
    </w:sdtContent>
  </w:sdt>
  <w:p w:rsidR="00462D41" w:rsidRDefault="00462D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FCD" w:rsidRDefault="00496FCD" w:rsidP="00462D41">
      <w:pPr>
        <w:spacing w:after="0" w:line="240" w:lineRule="auto"/>
      </w:pPr>
      <w:r>
        <w:separator/>
      </w:r>
    </w:p>
  </w:footnote>
  <w:footnote w:type="continuationSeparator" w:id="0">
    <w:p w:rsidR="00496FCD" w:rsidRDefault="00496FCD" w:rsidP="00462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165E"/>
    <w:multiLevelType w:val="multilevel"/>
    <w:tmpl w:val="A708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A652BC"/>
    <w:multiLevelType w:val="multilevel"/>
    <w:tmpl w:val="8ED0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AA43ED"/>
    <w:multiLevelType w:val="hybridMultilevel"/>
    <w:tmpl w:val="5B706BCA"/>
    <w:lvl w:ilvl="0" w:tplc="8966B308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1155A7B"/>
    <w:multiLevelType w:val="multilevel"/>
    <w:tmpl w:val="F98E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9A3975"/>
    <w:multiLevelType w:val="hybridMultilevel"/>
    <w:tmpl w:val="E98C5DC4"/>
    <w:lvl w:ilvl="0" w:tplc="8966B308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24CF61FE"/>
    <w:multiLevelType w:val="multilevel"/>
    <w:tmpl w:val="4DF2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A97973"/>
    <w:multiLevelType w:val="multilevel"/>
    <w:tmpl w:val="15AE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D82136"/>
    <w:multiLevelType w:val="multilevel"/>
    <w:tmpl w:val="9E803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403D2"/>
    <w:multiLevelType w:val="hybridMultilevel"/>
    <w:tmpl w:val="9A8A295C"/>
    <w:lvl w:ilvl="0" w:tplc="A88806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35213E7"/>
    <w:multiLevelType w:val="multilevel"/>
    <w:tmpl w:val="90F8D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942D0"/>
    <w:multiLevelType w:val="hybridMultilevel"/>
    <w:tmpl w:val="AEFECD46"/>
    <w:lvl w:ilvl="0" w:tplc="8966B308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1359A"/>
    <w:multiLevelType w:val="multilevel"/>
    <w:tmpl w:val="2030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EC30F4C"/>
    <w:multiLevelType w:val="multilevel"/>
    <w:tmpl w:val="1488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50504E"/>
    <w:multiLevelType w:val="multilevel"/>
    <w:tmpl w:val="EB92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32940F3"/>
    <w:multiLevelType w:val="multilevel"/>
    <w:tmpl w:val="B62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D4A6420"/>
    <w:multiLevelType w:val="multilevel"/>
    <w:tmpl w:val="BC98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CF54EB"/>
    <w:multiLevelType w:val="multilevel"/>
    <w:tmpl w:val="0C1CD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0A20DC"/>
    <w:multiLevelType w:val="hybridMultilevel"/>
    <w:tmpl w:val="9B802C72"/>
    <w:lvl w:ilvl="0" w:tplc="8966B308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55CB2330"/>
    <w:multiLevelType w:val="hybridMultilevel"/>
    <w:tmpl w:val="66AE78CC"/>
    <w:lvl w:ilvl="0" w:tplc="8966B308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56DF653C"/>
    <w:multiLevelType w:val="multilevel"/>
    <w:tmpl w:val="EF92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6EB31F2"/>
    <w:multiLevelType w:val="hybridMultilevel"/>
    <w:tmpl w:val="B65429B0"/>
    <w:lvl w:ilvl="0" w:tplc="D66A1A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BAE60F0"/>
    <w:multiLevelType w:val="multilevel"/>
    <w:tmpl w:val="292E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44E5F2F"/>
    <w:multiLevelType w:val="hybridMultilevel"/>
    <w:tmpl w:val="B2AE3A4E"/>
    <w:lvl w:ilvl="0" w:tplc="8966B308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652D3"/>
    <w:multiLevelType w:val="multilevel"/>
    <w:tmpl w:val="798E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DED5CB6"/>
    <w:multiLevelType w:val="multilevel"/>
    <w:tmpl w:val="F1E09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D03EB7"/>
    <w:multiLevelType w:val="multilevel"/>
    <w:tmpl w:val="5268B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02A442E"/>
    <w:multiLevelType w:val="multilevel"/>
    <w:tmpl w:val="DA10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5E828DE"/>
    <w:multiLevelType w:val="multilevel"/>
    <w:tmpl w:val="F1E0D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749071B"/>
    <w:multiLevelType w:val="multilevel"/>
    <w:tmpl w:val="9C1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E8F0BA2"/>
    <w:multiLevelType w:val="hybridMultilevel"/>
    <w:tmpl w:val="EC60B556"/>
    <w:lvl w:ilvl="0" w:tplc="8966B308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122786"/>
    <w:multiLevelType w:val="multilevel"/>
    <w:tmpl w:val="F09AE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27"/>
  </w:num>
  <w:num w:numId="3">
    <w:abstractNumId w:val="8"/>
  </w:num>
  <w:num w:numId="4">
    <w:abstractNumId w:val="18"/>
  </w:num>
  <w:num w:numId="5">
    <w:abstractNumId w:val="2"/>
  </w:num>
  <w:num w:numId="6">
    <w:abstractNumId w:val="10"/>
  </w:num>
  <w:num w:numId="7">
    <w:abstractNumId w:val="4"/>
  </w:num>
  <w:num w:numId="8">
    <w:abstractNumId w:val="22"/>
  </w:num>
  <w:num w:numId="9">
    <w:abstractNumId w:val="17"/>
  </w:num>
  <w:num w:numId="10">
    <w:abstractNumId w:val="29"/>
  </w:num>
  <w:num w:numId="11">
    <w:abstractNumId w:val="14"/>
  </w:num>
  <w:num w:numId="12">
    <w:abstractNumId w:val="15"/>
  </w:num>
  <w:num w:numId="13">
    <w:abstractNumId w:val="25"/>
  </w:num>
  <w:num w:numId="14">
    <w:abstractNumId w:val="12"/>
  </w:num>
  <w:num w:numId="15">
    <w:abstractNumId w:val="23"/>
  </w:num>
  <w:num w:numId="16">
    <w:abstractNumId w:val="11"/>
  </w:num>
  <w:num w:numId="17">
    <w:abstractNumId w:val="30"/>
  </w:num>
  <w:num w:numId="18">
    <w:abstractNumId w:val="21"/>
  </w:num>
  <w:num w:numId="19">
    <w:abstractNumId w:val="13"/>
  </w:num>
  <w:num w:numId="20">
    <w:abstractNumId w:val="16"/>
  </w:num>
  <w:num w:numId="21">
    <w:abstractNumId w:val="5"/>
  </w:num>
  <w:num w:numId="22">
    <w:abstractNumId w:val="19"/>
  </w:num>
  <w:num w:numId="23">
    <w:abstractNumId w:val="0"/>
  </w:num>
  <w:num w:numId="24">
    <w:abstractNumId w:val="24"/>
  </w:num>
  <w:num w:numId="25">
    <w:abstractNumId w:val="28"/>
  </w:num>
  <w:num w:numId="26">
    <w:abstractNumId w:val="3"/>
  </w:num>
  <w:num w:numId="27">
    <w:abstractNumId w:val="1"/>
  </w:num>
  <w:num w:numId="28">
    <w:abstractNumId w:val="9"/>
  </w:num>
  <w:num w:numId="29">
    <w:abstractNumId w:val="7"/>
  </w:num>
  <w:num w:numId="30">
    <w:abstractNumId w:val="26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92"/>
    <w:rsid w:val="000B4ACD"/>
    <w:rsid w:val="000D2440"/>
    <w:rsid w:val="00254CB7"/>
    <w:rsid w:val="003F1DD7"/>
    <w:rsid w:val="004213C1"/>
    <w:rsid w:val="00462D41"/>
    <w:rsid w:val="00496FCD"/>
    <w:rsid w:val="004A49F3"/>
    <w:rsid w:val="00595037"/>
    <w:rsid w:val="0061755C"/>
    <w:rsid w:val="006B0089"/>
    <w:rsid w:val="006C0952"/>
    <w:rsid w:val="007773F0"/>
    <w:rsid w:val="007D2543"/>
    <w:rsid w:val="00876486"/>
    <w:rsid w:val="008C6FC4"/>
    <w:rsid w:val="00983F92"/>
    <w:rsid w:val="009D433C"/>
    <w:rsid w:val="00C13FFE"/>
    <w:rsid w:val="00C50D96"/>
    <w:rsid w:val="00C84EDB"/>
    <w:rsid w:val="00CC382D"/>
    <w:rsid w:val="00CF2D6E"/>
    <w:rsid w:val="00D33A3C"/>
    <w:rsid w:val="00D77D03"/>
    <w:rsid w:val="00D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EA3AB-9C8F-4855-8084-85CD4453A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648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764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46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62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2D41"/>
  </w:style>
  <w:style w:type="paragraph" w:styleId="a8">
    <w:name w:val="footer"/>
    <w:basedOn w:val="a"/>
    <w:link w:val="a9"/>
    <w:uiPriority w:val="99"/>
    <w:unhideWhenUsed/>
    <w:rsid w:val="00462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2D41"/>
  </w:style>
  <w:style w:type="paragraph" w:styleId="aa">
    <w:name w:val="List Paragraph"/>
    <w:basedOn w:val="a"/>
    <w:uiPriority w:val="34"/>
    <w:qFormat/>
    <w:rsid w:val="00595037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9D433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D433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D433C"/>
    <w:rPr>
      <w:vertAlign w:val="superscript"/>
    </w:rPr>
  </w:style>
  <w:style w:type="paragraph" w:styleId="ae">
    <w:name w:val="Body Text"/>
    <w:basedOn w:val="a"/>
    <w:link w:val="af"/>
    <w:uiPriority w:val="99"/>
    <w:unhideWhenUsed/>
    <w:rsid w:val="004A49F3"/>
    <w:pPr>
      <w:spacing w:after="120" w:line="240" w:lineRule="auto"/>
    </w:pPr>
  </w:style>
  <w:style w:type="character" w:customStyle="1" w:styleId="af">
    <w:name w:val="Основной текст Знак"/>
    <w:basedOn w:val="a0"/>
    <w:link w:val="ae"/>
    <w:uiPriority w:val="99"/>
    <w:rsid w:val="004A49F3"/>
  </w:style>
  <w:style w:type="table" w:styleId="af0">
    <w:name w:val="Table Grid"/>
    <w:basedOn w:val="a1"/>
    <w:uiPriority w:val="59"/>
    <w:rsid w:val="004A4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FA463-5E4C-445D-8799-35F1EB39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9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Савочкин</dc:creator>
  <cp:keywords/>
  <dc:description/>
  <cp:lastModifiedBy>User</cp:lastModifiedBy>
  <cp:revision>16</cp:revision>
  <dcterms:created xsi:type="dcterms:W3CDTF">2025-03-30T06:36:00Z</dcterms:created>
  <dcterms:modified xsi:type="dcterms:W3CDTF">2025-03-31T01:17:00Z</dcterms:modified>
</cp:coreProperties>
</file>