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9017" w14:textId="77777777" w:rsidR="00AC4AF4" w:rsidRDefault="00AC4AF4" w:rsidP="001A5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</w:rPr>
      </w:pPr>
    </w:p>
    <w:p w14:paraId="2BA574EF" w14:textId="77777777" w:rsidR="00AC4AF4" w:rsidRDefault="00822D77" w:rsidP="001A5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,</w:t>
      </w:r>
    </w:p>
    <w:tbl>
      <w:tblPr>
        <w:tblStyle w:val="af6"/>
        <w:tblW w:w="158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414"/>
        <w:gridCol w:w="425"/>
        <w:gridCol w:w="5814"/>
        <w:gridCol w:w="6944"/>
      </w:tblGrid>
      <w:tr w:rsidR="00AC4AF4" w14:paraId="22681C2B" w14:textId="77777777">
        <w:tc>
          <w:tcPr>
            <w:tcW w:w="15838" w:type="dxa"/>
            <w:gridSpan w:val="5"/>
          </w:tcPr>
          <w:p w14:paraId="2A5A5B6D" w14:textId="2ADA4C1D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Краевой методический семинар </w:t>
            </w:r>
            <w:r w:rsidR="005B11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познавательной активности и исследовательских умений </w:t>
            </w:r>
          </w:p>
          <w:p w14:paraId="67722E53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младших школьников средствами учебных предметов»</w:t>
            </w:r>
          </w:p>
        </w:tc>
      </w:tr>
      <w:tr w:rsidR="00AC4AF4" w14:paraId="00A377CE" w14:textId="77777777">
        <w:trPr>
          <w:trHeight w:val="506"/>
        </w:trPr>
        <w:tc>
          <w:tcPr>
            <w:tcW w:w="3080" w:type="dxa"/>
            <w:gridSpan w:val="3"/>
          </w:tcPr>
          <w:p w14:paraId="0F0D5452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2758" w:type="dxa"/>
            <w:gridSpan w:val="2"/>
          </w:tcPr>
          <w:p w14:paraId="0D689832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Обмен педагогическим опытом и обсуждение методических подходов к проектированию исследовательской работы на начальном этапе обучения.</w:t>
            </w:r>
          </w:p>
        </w:tc>
      </w:tr>
      <w:tr w:rsidR="00AC4AF4" w14:paraId="3569ADA1" w14:textId="77777777">
        <w:tc>
          <w:tcPr>
            <w:tcW w:w="3080" w:type="dxa"/>
            <w:gridSpan w:val="3"/>
          </w:tcPr>
          <w:p w14:paraId="1A37D1CF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12758" w:type="dxa"/>
            <w:gridSpan w:val="2"/>
          </w:tcPr>
          <w:p w14:paraId="6A78BFF9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27 марта 2025 года  с 10.00 до 15.30</w:t>
            </w:r>
          </w:p>
        </w:tc>
      </w:tr>
      <w:tr w:rsidR="00AC4AF4" w14:paraId="6388C286" w14:textId="77777777">
        <w:tc>
          <w:tcPr>
            <w:tcW w:w="3080" w:type="dxa"/>
            <w:gridSpan w:val="3"/>
          </w:tcPr>
          <w:p w14:paraId="3236C684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  <w:b/>
              </w:rPr>
              <w:t>УЧАСТНИКИ</w:t>
            </w:r>
          </w:p>
        </w:tc>
        <w:tc>
          <w:tcPr>
            <w:tcW w:w="12758" w:type="dxa"/>
            <w:gridSpan w:val="2"/>
          </w:tcPr>
          <w:p w14:paraId="7A6A854D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</w:tc>
      </w:tr>
      <w:tr w:rsidR="00AC4AF4" w14:paraId="14A56C8E" w14:textId="77777777">
        <w:tc>
          <w:tcPr>
            <w:tcW w:w="3080" w:type="dxa"/>
            <w:gridSpan w:val="3"/>
          </w:tcPr>
          <w:p w14:paraId="109B69B9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  <w:b/>
              </w:rPr>
              <w:t xml:space="preserve">МЕСТО ПРОВЕДЕНИЯ </w:t>
            </w:r>
          </w:p>
        </w:tc>
        <w:tc>
          <w:tcPr>
            <w:tcW w:w="12758" w:type="dxa"/>
            <w:gridSpan w:val="2"/>
          </w:tcPr>
          <w:p w14:paraId="353385EC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ПК ИРО, г. Владивосток, Станюковича, 28.</w:t>
            </w:r>
          </w:p>
        </w:tc>
      </w:tr>
      <w:tr w:rsidR="00AC4AF4" w14:paraId="0A514FDC" w14:textId="77777777">
        <w:tc>
          <w:tcPr>
            <w:tcW w:w="1241" w:type="dxa"/>
          </w:tcPr>
          <w:p w14:paraId="29423172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1839" w:type="dxa"/>
            <w:gridSpan w:val="2"/>
          </w:tcPr>
          <w:p w14:paraId="6B6F9C2E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  <w:b/>
              </w:rPr>
              <w:t>аудитория</w:t>
            </w:r>
          </w:p>
        </w:tc>
        <w:tc>
          <w:tcPr>
            <w:tcW w:w="12758" w:type="dxa"/>
            <w:gridSpan w:val="2"/>
          </w:tcPr>
          <w:p w14:paraId="33C792A3" w14:textId="77777777" w:rsidR="00AC4AF4" w:rsidRPr="005B117C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AF4" w14:paraId="53098718" w14:textId="77777777">
        <w:trPr>
          <w:cantSplit/>
        </w:trPr>
        <w:tc>
          <w:tcPr>
            <w:tcW w:w="1241" w:type="dxa"/>
          </w:tcPr>
          <w:p w14:paraId="6C7159D3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9.00 – 9.55</w:t>
            </w:r>
          </w:p>
        </w:tc>
        <w:tc>
          <w:tcPr>
            <w:tcW w:w="1839" w:type="dxa"/>
            <w:gridSpan w:val="2"/>
          </w:tcPr>
          <w:p w14:paraId="538FE89D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  <w:b/>
              </w:rPr>
              <w:t>Холл 1 этажа Гардероб</w:t>
            </w:r>
          </w:p>
        </w:tc>
        <w:tc>
          <w:tcPr>
            <w:tcW w:w="12758" w:type="dxa"/>
            <w:gridSpan w:val="2"/>
          </w:tcPr>
          <w:p w14:paraId="52DBBDB4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 xml:space="preserve">Регистрация участников </w:t>
            </w:r>
          </w:p>
        </w:tc>
      </w:tr>
      <w:tr w:rsidR="00AC4AF4" w14:paraId="21653110" w14:textId="77777777">
        <w:trPr>
          <w:trHeight w:val="306"/>
        </w:trPr>
        <w:tc>
          <w:tcPr>
            <w:tcW w:w="15838" w:type="dxa"/>
            <w:gridSpan w:val="5"/>
          </w:tcPr>
          <w:p w14:paraId="2A08745F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Пленарка</w:t>
            </w:r>
          </w:p>
        </w:tc>
      </w:tr>
      <w:tr w:rsidR="00AC4AF4" w14:paraId="760CED04" w14:textId="77777777">
        <w:trPr>
          <w:trHeight w:val="306"/>
        </w:trPr>
        <w:tc>
          <w:tcPr>
            <w:tcW w:w="1241" w:type="dxa"/>
            <w:shd w:val="clear" w:color="auto" w:fill="auto"/>
          </w:tcPr>
          <w:p w14:paraId="0FA7FA54" w14:textId="0216F9DD" w:rsidR="00AC4AF4" w:rsidRPr="005B117C" w:rsidRDefault="00FF0335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10.00-10.20</w:t>
            </w:r>
          </w:p>
        </w:tc>
        <w:tc>
          <w:tcPr>
            <w:tcW w:w="1414" w:type="dxa"/>
            <w:vMerge w:val="restart"/>
            <w:shd w:val="clear" w:color="auto" w:fill="auto"/>
          </w:tcPr>
          <w:p w14:paraId="3A3B1819" w14:textId="77777777" w:rsidR="00AC4AF4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gridSpan w:val="2"/>
            <w:shd w:val="clear" w:color="auto" w:fill="FFFFFF"/>
          </w:tcPr>
          <w:p w14:paraId="081837AD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успешность: о важности исследовательской деятельности в начальной школе.</w:t>
            </w:r>
          </w:p>
        </w:tc>
        <w:tc>
          <w:tcPr>
            <w:tcW w:w="6944" w:type="dxa"/>
          </w:tcPr>
          <w:p w14:paraId="241C8AFE" w14:textId="4C84C956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Сеничева Ю</w:t>
            </w:r>
            <w:r w:rsidR="00377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7720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гл. эксперт ЦНППМ ГАУ ДПО ПК ИРО</w:t>
            </w:r>
          </w:p>
        </w:tc>
      </w:tr>
      <w:tr w:rsidR="00AC4AF4" w14:paraId="7A97119F" w14:textId="77777777">
        <w:trPr>
          <w:trHeight w:val="306"/>
        </w:trPr>
        <w:tc>
          <w:tcPr>
            <w:tcW w:w="1241" w:type="dxa"/>
            <w:shd w:val="clear" w:color="auto" w:fill="auto"/>
          </w:tcPr>
          <w:p w14:paraId="68ED9BE0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10.20 – 10.35</w:t>
            </w:r>
          </w:p>
        </w:tc>
        <w:tc>
          <w:tcPr>
            <w:tcW w:w="1414" w:type="dxa"/>
            <w:vMerge/>
            <w:shd w:val="clear" w:color="auto" w:fill="auto"/>
          </w:tcPr>
          <w:p w14:paraId="7E81D017" w14:textId="77777777" w:rsidR="00AC4AF4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9" w:type="dxa"/>
            <w:gridSpan w:val="2"/>
            <w:shd w:val="clear" w:color="auto" w:fill="FFFFFF"/>
          </w:tcPr>
          <w:p w14:paraId="5518FBE3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развить исследовательские умения в рамках учебных предметов?</w:t>
            </w:r>
          </w:p>
        </w:tc>
        <w:tc>
          <w:tcPr>
            <w:tcW w:w="6944" w:type="dxa"/>
          </w:tcPr>
          <w:p w14:paraId="3A842548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Александра Михайловна, учитель начальных классов МБОУ СОШ № 14 г. Уссурийска</w:t>
            </w:r>
          </w:p>
        </w:tc>
      </w:tr>
      <w:tr w:rsidR="00AC4AF4" w14:paraId="1C4A3692" w14:textId="77777777">
        <w:trPr>
          <w:trHeight w:val="306"/>
        </w:trPr>
        <w:tc>
          <w:tcPr>
            <w:tcW w:w="1241" w:type="dxa"/>
            <w:shd w:val="clear" w:color="auto" w:fill="auto"/>
          </w:tcPr>
          <w:p w14:paraId="108BF222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10.35 – 10.50</w:t>
            </w:r>
          </w:p>
        </w:tc>
        <w:tc>
          <w:tcPr>
            <w:tcW w:w="1414" w:type="dxa"/>
            <w:vMerge/>
            <w:shd w:val="clear" w:color="auto" w:fill="auto"/>
          </w:tcPr>
          <w:p w14:paraId="63D4AF15" w14:textId="77777777" w:rsidR="00AC4AF4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9" w:type="dxa"/>
            <w:gridSpan w:val="2"/>
            <w:shd w:val="clear" w:color="auto" w:fill="FFFFFF"/>
          </w:tcPr>
          <w:p w14:paraId="714DA353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исследования и научное мышление - точки пересечения в познании мира.</w:t>
            </w:r>
          </w:p>
        </w:tc>
        <w:tc>
          <w:tcPr>
            <w:tcW w:w="6944" w:type="dxa"/>
          </w:tcPr>
          <w:p w14:paraId="4A7F9A2B" w14:textId="164BC030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Меделян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377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7720C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канд. культурологии, гл. эксперт ЦНППМ ГАУ ДПО ПК ИРО</w:t>
            </w:r>
          </w:p>
        </w:tc>
      </w:tr>
      <w:tr w:rsidR="00AC4AF4" w14:paraId="4AAD77DB" w14:textId="77777777">
        <w:trPr>
          <w:trHeight w:val="306"/>
        </w:trPr>
        <w:tc>
          <w:tcPr>
            <w:tcW w:w="1241" w:type="dxa"/>
            <w:shd w:val="clear" w:color="auto" w:fill="auto"/>
          </w:tcPr>
          <w:p w14:paraId="661C356F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10.50 – 11.05</w:t>
            </w:r>
          </w:p>
        </w:tc>
        <w:tc>
          <w:tcPr>
            <w:tcW w:w="1414" w:type="dxa"/>
            <w:vMerge/>
            <w:shd w:val="clear" w:color="auto" w:fill="auto"/>
          </w:tcPr>
          <w:p w14:paraId="633ADE94" w14:textId="77777777" w:rsidR="00AC4AF4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9" w:type="dxa"/>
            <w:gridSpan w:val="2"/>
            <w:shd w:val="clear" w:color="auto" w:fill="FFFFFF"/>
          </w:tcPr>
          <w:p w14:paraId="6479CC40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 проектных задач для формирования исследовательских умений младших школьников.</w:t>
            </w:r>
          </w:p>
        </w:tc>
        <w:tc>
          <w:tcPr>
            <w:tcW w:w="6944" w:type="dxa"/>
          </w:tcPr>
          <w:p w14:paraId="2F9D9016" w14:textId="74257975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Путинцева Л</w:t>
            </w:r>
            <w:r w:rsidR="00C2707F">
              <w:rPr>
                <w:rFonts w:ascii="Times New Roman" w:eastAsia="Times New Roman" w:hAnsi="Times New Roman" w:cs="Times New Roman"/>
                <w:sz w:val="24"/>
                <w:szCs w:val="24"/>
              </w:rPr>
              <w:t>юдмила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C2707F">
              <w:rPr>
                <w:rFonts w:ascii="Times New Roman" w:eastAsia="Times New Roman" w:hAnsi="Times New Roman" w:cs="Times New Roman"/>
                <w:sz w:val="24"/>
                <w:szCs w:val="24"/>
              </w:rPr>
              <w:t>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качества общего образования министерства образования Приморского края</w:t>
            </w:r>
          </w:p>
        </w:tc>
      </w:tr>
      <w:tr w:rsidR="00AC4AF4" w14:paraId="310985AC" w14:textId="77777777">
        <w:trPr>
          <w:trHeight w:val="306"/>
        </w:trPr>
        <w:tc>
          <w:tcPr>
            <w:tcW w:w="1241" w:type="dxa"/>
            <w:shd w:val="clear" w:color="auto" w:fill="auto"/>
          </w:tcPr>
          <w:p w14:paraId="7BDBDA8E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11.05 – 11.20</w:t>
            </w:r>
          </w:p>
        </w:tc>
        <w:tc>
          <w:tcPr>
            <w:tcW w:w="1414" w:type="dxa"/>
            <w:vMerge/>
            <w:shd w:val="clear" w:color="auto" w:fill="auto"/>
          </w:tcPr>
          <w:p w14:paraId="3C5C7D29" w14:textId="77777777" w:rsidR="00AC4AF4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9" w:type="dxa"/>
            <w:gridSpan w:val="2"/>
            <w:shd w:val="clear" w:color="auto" w:fill="FFFFFF"/>
          </w:tcPr>
          <w:p w14:paraId="433A663C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Обучать — значит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вдвойне учиться. Де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тям нужны не поучения, а пример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944" w:type="dxa"/>
          </w:tcPr>
          <w:p w14:paraId="3270EB8E" w14:textId="261B7D6E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Яскевич Е</w:t>
            </w:r>
            <w:r w:rsidR="0078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8691D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гл. эксперт ЦНППМ ГАУ ДПО ПК ИРО</w:t>
            </w:r>
          </w:p>
        </w:tc>
      </w:tr>
      <w:tr w:rsidR="00AC4AF4" w14:paraId="73AECFCD" w14:textId="77777777">
        <w:trPr>
          <w:trHeight w:val="306"/>
        </w:trPr>
        <w:tc>
          <w:tcPr>
            <w:tcW w:w="15838" w:type="dxa"/>
            <w:gridSpan w:val="5"/>
            <w:shd w:val="clear" w:color="auto" w:fill="auto"/>
          </w:tcPr>
          <w:p w14:paraId="5559DE37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Выбор мастер-классов</w:t>
            </w:r>
          </w:p>
        </w:tc>
      </w:tr>
      <w:tr w:rsidR="00AC4AF4" w14:paraId="06BB4260" w14:textId="77777777">
        <w:trPr>
          <w:trHeight w:val="306"/>
        </w:trPr>
        <w:tc>
          <w:tcPr>
            <w:tcW w:w="1241" w:type="dxa"/>
            <w:shd w:val="clear" w:color="auto" w:fill="auto"/>
          </w:tcPr>
          <w:p w14:paraId="1466D3ED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 xml:space="preserve">Время </w:t>
            </w:r>
          </w:p>
        </w:tc>
        <w:tc>
          <w:tcPr>
            <w:tcW w:w="1414" w:type="dxa"/>
            <w:shd w:val="clear" w:color="auto" w:fill="auto"/>
          </w:tcPr>
          <w:p w14:paraId="47DCE6AA" w14:textId="77777777" w:rsidR="00AC4AF4" w:rsidRPr="002968CB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0089F11C" w14:textId="77777777" w:rsidR="00AC4AF4" w:rsidRPr="002968CB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мастер-класса </w:t>
            </w:r>
          </w:p>
        </w:tc>
        <w:tc>
          <w:tcPr>
            <w:tcW w:w="6944" w:type="dxa"/>
          </w:tcPr>
          <w:p w14:paraId="46F3817C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Ведущие </w:t>
            </w:r>
          </w:p>
        </w:tc>
      </w:tr>
      <w:tr w:rsidR="00AC4AF4" w14:paraId="52D8826D" w14:textId="77777777">
        <w:trPr>
          <w:cantSplit/>
          <w:trHeight w:val="306"/>
        </w:trPr>
        <w:tc>
          <w:tcPr>
            <w:tcW w:w="1241" w:type="dxa"/>
            <w:vMerge w:val="restart"/>
            <w:shd w:val="clear" w:color="auto" w:fill="auto"/>
          </w:tcPr>
          <w:p w14:paraId="58EE1106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 xml:space="preserve">1 трек </w:t>
            </w:r>
          </w:p>
          <w:p w14:paraId="400FFD34" w14:textId="77777777" w:rsidR="00AC4AF4" w:rsidRPr="005B117C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0718E8E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414" w:type="dxa"/>
            <w:shd w:val="clear" w:color="auto" w:fill="auto"/>
          </w:tcPr>
          <w:p w14:paraId="5F76AF2E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672B707E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работают клетки крови.</w:t>
            </w:r>
          </w:p>
        </w:tc>
        <w:tc>
          <w:tcPr>
            <w:tcW w:w="6944" w:type="dxa"/>
          </w:tcPr>
          <w:p w14:paraId="08878A7D" w14:textId="2C0842CE" w:rsidR="00AC4AF4" w:rsidRDefault="0078691D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Меделян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канд. культурологии, гл. эксперт ЦНППМ ГАУ ДПО ПК ИРО</w:t>
            </w:r>
          </w:p>
        </w:tc>
      </w:tr>
      <w:tr w:rsidR="00AC4AF4" w14:paraId="22725A37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57105F18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2A1D1135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3829F0E7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– динозавры.</w:t>
            </w:r>
          </w:p>
        </w:tc>
        <w:tc>
          <w:tcPr>
            <w:tcW w:w="6944" w:type="dxa"/>
          </w:tcPr>
          <w:p w14:paraId="3C0B8ECE" w14:textId="740C7563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Киршова Н</w:t>
            </w:r>
            <w:r w:rsidR="0078691D">
              <w:rPr>
                <w:rFonts w:ascii="Times New Roman" w:eastAsia="Times New Roman" w:hAnsi="Times New Roman" w:cs="Times New Roman"/>
                <w:sz w:val="24"/>
                <w:szCs w:val="24"/>
              </w:rPr>
              <w:t>адежда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78691D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отдела экологического просвещения и связям с общественностью ФГБУН БСИ ДВО РАН</w:t>
            </w:r>
          </w:p>
        </w:tc>
      </w:tr>
      <w:tr w:rsidR="00AC4AF4" w14:paraId="271016C2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17FBC09B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3018BEDF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405F2C35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«Потрогаем» математику - эксперименты с кубиками. </w:t>
            </w:r>
          </w:p>
        </w:tc>
        <w:tc>
          <w:tcPr>
            <w:tcW w:w="6944" w:type="dxa"/>
          </w:tcPr>
          <w:p w14:paraId="1E2FB3C4" w14:textId="28857A96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Шепшелевич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A3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2A0B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начальных классов МАОУ </w:t>
            </w:r>
            <w:r w:rsidR="00A32A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25 </w:t>
            </w:r>
            <w:r w:rsidR="00A32A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Гелиос</w:t>
            </w:r>
            <w:r w:rsidR="00FF03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Находкинского </w:t>
            </w:r>
            <w:r w:rsidR="00A32A0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AC4AF4" w14:paraId="74CF51BD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2F45DEEE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26860AC2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7F577416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 проектных задач для формирования исследовательских умений младших школьников.</w:t>
            </w:r>
          </w:p>
        </w:tc>
        <w:tc>
          <w:tcPr>
            <w:tcW w:w="6944" w:type="dxa"/>
            <w:shd w:val="clear" w:color="auto" w:fill="auto"/>
          </w:tcPr>
          <w:p w14:paraId="590D785C" w14:textId="2105FA2B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Шумейко В</w:t>
            </w:r>
            <w:r w:rsidR="009F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F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начальных классов МАОУ «СОШ Лидер-2»</w:t>
            </w:r>
            <w:r w:rsidR="009F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9F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F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 учитель начальных МАОУ «СОШ 1»;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9F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9F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BD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BD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 начальных классов МАОУ «СОШ 23» Находкинского </w:t>
            </w:r>
            <w:r w:rsidR="009F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AC4AF4" w14:paraId="5144DBE0" w14:textId="77777777">
        <w:trPr>
          <w:trHeight w:val="306"/>
        </w:trPr>
        <w:tc>
          <w:tcPr>
            <w:tcW w:w="1241" w:type="dxa"/>
            <w:shd w:val="clear" w:color="auto" w:fill="auto"/>
          </w:tcPr>
          <w:p w14:paraId="507FA437" w14:textId="77777777" w:rsidR="00AC4AF4" w:rsidRPr="005B117C" w:rsidRDefault="00747347" w:rsidP="0074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12.00 – 12.30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4BCBA2D4" w14:textId="77777777" w:rsidR="00AC4AF4" w:rsidRDefault="00747347" w:rsidP="0074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6944" w:type="dxa"/>
          </w:tcPr>
          <w:p w14:paraId="5E32787A" w14:textId="77777777" w:rsidR="00AC4AF4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AF4" w14:paraId="0A7B26DA" w14:textId="77777777">
        <w:trPr>
          <w:cantSplit/>
          <w:trHeight w:val="306"/>
        </w:trPr>
        <w:tc>
          <w:tcPr>
            <w:tcW w:w="1241" w:type="dxa"/>
            <w:vMerge w:val="restart"/>
            <w:shd w:val="clear" w:color="auto" w:fill="auto"/>
          </w:tcPr>
          <w:p w14:paraId="59B40E5E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2 трек</w:t>
            </w:r>
          </w:p>
          <w:p w14:paraId="6B981EDC" w14:textId="77777777" w:rsidR="00747347" w:rsidRPr="005B117C" w:rsidRDefault="0074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5E4E1A5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12.30 – 13.00</w:t>
            </w:r>
          </w:p>
          <w:p w14:paraId="78B15D5E" w14:textId="77777777" w:rsidR="00AC4AF4" w:rsidRPr="005B117C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757C49A" w14:textId="77777777" w:rsidR="00AC4AF4" w:rsidRPr="005B117C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0D1E1FB1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206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57B27150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увлечь учащихся исследовательской деятельностью</w:t>
            </w:r>
          </w:p>
        </w:tc>
        <w:tc>
          <w:tcPr>
            <w:tcW w:w="6944" w:type="dxa"/>
          </w:tcPr>
          <w:p w14:paraId="73B1E3C0" w14:textId="1680B7DE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А</w:t>
            </w:r>
            <w:r w:rsidR="00BD7A35">
              <w:rPr>
                <w:rFonts w:ascii="Times New Roman" w:eastAsia="Times New Roman" w:hAnsi="Times New Roman" w:cs="Times New Roman"/>
                <w:sz w:val="24"/>
                <w:szCs w:val="24"/>
              </w:rPr>
              <w:t>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BD7A35">
              <w:rPr>
                <w:rFonts w:ascii="Times New Roman" w:eastAsia="Times New Roman" w:hAnsi="Times New Roman" w:cs="Times New Roman"/>
                <w:sz w:val="24"/>
                <w:szCs w:val="24"/>
              </w:rPr>
              <w:t>еонидовна,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 МБОУ </w:t>
            </w:r>
            <w:r w:rsidR="00D471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п. Раздольное</w:t>
            </w:r>
            <w:r w:rsidR="00D471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Надеждинского МР</w:t>
            </w:r>
          </w:p>
        </w:tc>
      </w:tr>
      <w:tr w:rsidR="00AC4AF4" w14:paraId="06377980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318E3477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4" w:type="dxa"/>
            <w:shd w:val="clear" w:color="auto" w:fill="auto"/>
          </w:tcPr>
          <w:p w14:paraId="377F86B5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325FA08D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приёмы на уроках математики.</w:t>
            </w:r>
          </w:p>
        </w:tc>
        <w:tc>
          <w:tcPr>
            <w:tcW w:w="6944" w:type="dxa"/>
          </w:tcPr>
          <w:p w14:paraId="199F100D" w14:textId="731EE767" w:rsidR="00AC4AF4" w:rsidRDefault="00822D77" w:rsidP="0029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начальных классов МБОУ 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№83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Владивостокского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</w:p>
        </w:tc>
      </w:tr>
      <w:tr w:rsidR="00AC4AF4" w14:paraId="14BF561B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193CCE83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4CCB351B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2AC12B85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как сделать урок окружающего мира интересным.</w:t>
            </w:r>
          </w:p>
        </w:tc>
        <w:tc>
          <w:tcPr>
            <w:tcW w:w="6944" w:type="dxa"/>
          </w:tcPr>
          <w:p w14:paraId="4FAF5792" w14:textId="60B65314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начальных классов МБОУ 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1 с. Хороль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Хорольского МО</w:t>
            </w:r>
          </w:p>
        </w:tc>
      </w:tr>
      <w:tr w:rsidR="00AC4AF4" w14:paraId="6EB07B06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0B570A07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25285535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 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1759A19B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морфемными словообразовательными моделями как способ формирования исследовательских умений и действий учащихся.</w:t>
            </w:r>
          </w:p>
        </w:tc>
        <w:tc>
          <w:tcPr>
            <w:tcW w:w="6944" w:type="dxa"/>
          </w:tcPr>
          <w:p w14:paraId="6499787F" w14:textId="631A6DBA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М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начальных классов, МБОУ 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Кавалерово</w:t>
            </w:r>
            <w:r w:rsidR="00D145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Кавалеровского МО</w:t>
            </w:r>
          </w:p>
        </w:tc>
      </w:tr>
      <w:tr w:rsidR="00AC4AF4" w14:paraId="0C826A3F" w14:textId="77777777">
        <w:trPr>
          <w:cantSplit/>
          <w:trHeight w:val="306"/>
        </w:trPr>
        <w:tc>
          <w:tcPr>
            <w:tcW w:w="1241" w:type="dxa"/>
            <w:vMerge w:val="restart"/>
            <w:shd w:val="clear" w:color="auto" w:fill="auto"/>
          </w:tcPr>
          <w:p w14:paraId="036C7BB0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3 трек</w:t>
            </w:r>
          </w:p>
          <w:p w14:paraId="73D1AEA1" w14:textId="77777777" w:rsidR="00AC4AF4" w:rsidRPr="005B117C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E255052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13.10 – 13.40</w:t>
            </w:r>
          </w:p>
        </w:tc>
        <w:tc>
          <w:tcPr>
            <w:tcW w:w="1414" w:type="dxa"/>
            <w:shd w:val="clear" w:color="auto" w:fill="auto"/>
          </w:tcPr>
          <w:p w14:paraId="0887411E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47D9E1E2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учебных исследований с младшими школьниками. Первые шаги.</w:t>
            </w:r>
          </w:p>
        </w:tc>
        <w:tc>
          <w:tcPr>
            <w:tcW w:w="6944" w:type="dxa"/>
          </w:tcPr>
          <w:p w14:paraId="0CBB679B" w14:textId="18F59427" w:rsidR="00AC4AF4" w:rsidRDefault="00822D77" w:rsidP="0029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Зинкина А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МБОУ 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130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Уссурийского ГО</w:t>
            </w:r>
          </w:p>
        </w:tc>
      </w:tr>
      <w:tr w:rsidR="00AC4AF4" w14:paraId="755F2095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0232AA90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6CC60836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0435FEC7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познавательной активности учащихся посредством уроков ОКМ с использов</w:t>
            </w:r>
            <w:r w:rsidR="001A5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анием возможностей 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«Точка</w:t>
            </w:r>
            <w:r w:rsidR="001A5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4" w:type="dxa"/>
          </w:tcPr>
          <w:p w14:paraId="267BC5C7" w14:textId="09FA777F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Карнаухова М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ихайловна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МКОУ 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N 31 п. Восток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Красноармейского МО</w:t>
            </w:r>
          </w:p>
        </w:tc>
      </w:tr>
      <w:tr w:rsidR="00AC4AF4" w14:paraId="69A34254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5D71E44C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75500E4C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1B417FE2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мастерская “Кораблик”.</w:t>
            </w:r>
          </w:p>
        </w:tc>
        <w:tc>
          <w:tcPr>
            <w:tcW w:w="6944" w:type="dxa"/>
          </w:tcPr>
          <w:p w14:paraId="3AD3C7C2" w14:textId="7CCB901C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>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Орехова И</w:t>
            </w:r>
            <w:r w:rsidR="00E55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нна </w:t>
            </w:r>
            <w:r w:rsidR="006D2F0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начальных классов МБОУ </w:t>
            </w:r>
            <w:r w:rsidR="006D2F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с.Хороль</w:t>
            </w:r>
            <w:proofErr w:type="spellEnd"/>
            <w:r w:rsidR="006D2F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C4AF4" w14:paraId="42DEF21C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37347D16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73AF9665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3229A5FD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Исследуем мир английского языка вместе.</w:t>
            </w:r>
          </w:p>
        </w:tc>
        <w:tc>
          <w:tcPr>
            <w:tcW w:w="6944" w:type="dxa"/>
          </w:tcPr>
          <w:p w14:paraId="02D1BA26" w14:textId="68B9F046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9F7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F75C5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Бондарь О</w:t>
            </w:r>
            <w:r w:rsidR="009F75C5">
              <w:rPr>
                <w:rFonts w:ascii="Times New Roman" w:eastAsia="Times New Roman" w:hAnsi="Times New Roman" w:cs="Times New Roman"/>
                <w:sz w:val="24"/>
                <w:szCs w:val="24"/>
              </w:rPr>
              <w:t>леся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9F75C5">
              <w:rPr>
                <w:rFonts w:ascii="Times New Roman" w:eastAsia="Times New Roman" w:hAnsi="Times New Roman" w:cs="Times New Roman"/>
                <w:sz w:val="24"/>
                <w:szCs w:val="24"/>
              </w:rPr>
              <w:t>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английского языка МБОУ </w:t>
            </w:r>
            <w:r w:rsidR="009F75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</w:t>
            </w:r>
            <w:r w:rsidR="009F75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Сибирцево Черниговского МО </w:t>
            </w:r>
          </w:p>
        </w:tc>
      </w:tr>
      <w:tr w:rsidR="00AC4AF4" w14:paraId="1E2FCB0F" w14:textId="77777777">
        <w:trPr>
          <w:cantSplit/>
          <w:trHeight w:val="267"/>
        </w:trPr>
        <w:tc>
          <w:tcPr>
            <w:tcW w:w="1241" w:type="dxa"/>
            <w:vMerge w:val="restart"/>
            <w:shd w:val="clear" w:color="auto" w:fill="auto"/>
          </w:tcPr>
          <w:p w14:paraId="7DFAFFC0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 xml:space="preserve">4 трек </w:t>
            </w:r>
          </w:p>
          <w:p w14:paraId="213268F4" w14:textId="77777777" w:rsidR="00AC4AF4" w:rsidRPr="005B117C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25F12A64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13.50 – 14.20</w:t>
            </w:r>
          </w:p>
          <w:p w14:paraId="2FF3F853" w14:textId="77777777" w:rsidR="00AC4AF4" w:rsidRPr="005B117C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3D8A5242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7E827A1A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исследователь.</w:t>
            </w:r>
          </w:p>
        </w:tc>
        <w:tc>
          <w:tcPr>
            <w:tcW w:w="6944" w:type="dxa"/>
          </w:tcPr>
          <w:p w14:paraId="6E932643" w14:textId="3272DB26" w:rsidR="00AC4AF4" w:rsidRDefault="00822D77" w:rsidP="0029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А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начальных классов МБОУ «СОШ № 14» Владивостокского 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AC4AF4" w14:paraId="0AE14DE7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2A8DB586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19799C91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697813B5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литературного чтения.</w:t>
            </w:r>
          </w:p>
        </w:tc>
        <w:tc>
          <w:tcPr>
            <w:tcW w:w="6944" w:type="dxa"/>
          </w:tcPr>
          <w:p w14:paraId="3E98E6F6" w14:textId="07F06D9D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 МБОУ «Начальная общеобразовательная школа №</w:t>
            </w:r>
            <w:r w:rsidR="00832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25» с. Чугуевка Чугуевского МО</w:t>
            </w:r>
          </w:p>
        </w:tc>
      </w:tr>
      <w:tr w:rsidR="00AC4AF4" w14:paraId="2213359D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007644EE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543EFFCE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0FE85529" w14:textId="77777777" w:rsidR="00AC4AF4" w:rsidRDefault="002968CB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шляпа живая? Э</w:t>
            </w:r>
            <w:r w:rsidR="00822D77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ксперимент Вадика и Вовки.</w:t>
            </w:r>
          </w:p>
          <w:p w14:paraId="5F17C43C" w14:textId="77777777" w:rsidR="00AC4AF4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</w:tcPr>
          <w:p w14:paraId="2DD0106F" w14:textId="2DA9C8DF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Мищанин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Марченко О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ксана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начальных классов МБОУ «СОШ им.  Героя Приморья летчика Е.И. Осипова»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C4AF4" w14:paraId="6377A532" w14:textId="77777777" w:rsidTr="00AF4575">
        <w:trPr>
          <w:cantSplit/>
          <w:trHeight w:val="420"/>
        </w:trPr>
        <w:tc>
          <w:tcPr>
            <w:tcW w:w="1241" w:type="dxa"/>
            <w:vMerge/>
            <w:shd w:val="clear" w:color="auto" w:fill="auto"/>
          </w:tcPr>
          <w:p w14:paraId="55FC7FDB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52C1DAC3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239" w:type="dxa"/>
            <w:gridSpan w:val="2"/>
            <w:shd w:val="clear" w:color="auto" w:fill="auto"/>
          </w:tcPr>
          <w:p w14:paraId="71F23B63" w14:textId="55289F02" w:rsidR="00AC4AF4" w:rsidRDefault="00F4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94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Исследуем объект литературного произведения - главного героя</w:t>
            </w:r>
          </w:p>
        </w:tc>
        <w:tc>
          <w:tcPr>
            <w:tcW w:w="6944" w:type="dxa"/>
            <w:shd w:val="clear" w:color="auto" w:fill="auto"/>
          </w:tcPr>
          <w:p w14:paraId="74DD28EB" w14:textId="3839DC91" w:rsidR="00AC4AF4" w:rsidRDefault="00822D77" w:rsidP="0029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нна </w:t>
            </w:r>
            <w:r w:rsidR="00832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  <w:r w:rsidR="00747347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 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Арсеньевского 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AC4AF4" w14:paraId="09FE7D8C" w14:textId="77777777">
        <w:trPr>
          <w:cantSplit/>
          <w:trHeight w:val="306"/>
        </w:trPr>
        <w:tc>
          <w:tcPr>
            <w:tcW w:w="1241" w:type="dxa"/>
            <w:vMerge w:val="restart"/>
            <w:shd w:val="clear" w:color="auto" w:fill="auto"/>
          </w:tcPr>
          <w:p w14:paraId="000969AD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 xml:space="preserve">5 трек </w:t>
            </w:r>
          </w:p>
          <w:p w14:paraId="0427C4A7" w14:textId="77777777" w:rsidR="00AC4AF4" w:rsidRPr="005B117C" w:rsidRDefault="00AC4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4AFF3FE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14.30 – 15.00</w:t>
            </w:r>
          </w:p>
        </w:tc>
        <w:tc>
          <w:tcPr>
            <w:tcW w:w="1414" w:type="dxa"/>
            <w:shd w:val="clear" w:color="auto" w:fill="auto"/>
          </w:tcPr>
          <w:p w14:paraId="6D3016AE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68E2FCD3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лаборатория: погружение в мир исследования.</w:t>
            </w:r>
          </w:p>
        </w:tc>
        <w:tc>
          <w:tcPr>
            <w:tcW w:w="6944" w:type="dxa"/>
          </w:tcPr>
          <w:p w14:paraId="670A1CC4" w14:textId="2D987678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натольевна,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 МОБУ «ООШ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с.Соловьевка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AC4AF4" w14:paraId="669F82E4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03231E62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755143C1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49A13F1F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поведу тебя 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кино.</w:t>
            </w:r>
          </w:p>
        </w:tc>
        <w:tc>
          <w:tcPr>
            <w:tcW w:w="6944" w:type="dxa"/>
          </w:tcPr>
          <w:p w14:paraId="49FF6A58" w14:textId="764D3BFC" w:rsidR="00AC4AF4" w:rsidRDefault="00822D77" w:rsidP="0029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Помазан И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 МАОУ 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Находкинского </w:t>
            </w:r>
            <w:r w:rsid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AC4AF4" w14:paraId="77E54DC6" w14:textId="77777777">
        <w:trPr>
          <w:cantSplit/>
          <w:trHeight w:val="306"/>
        </w:trPr>
        <w:tc>
          <w:tcPr>
            <w:tcW w:w="1241" w:type="dxa"/>
            <w:vMerge/>
            <w:shd w:val="clear" w:color="auto" w:fill="auto"/>
          </w:tcPr>
          <w:p w14:paraId="106D4544" w14:textId="77777777" w:rsidR="00AC4AF4" w:rsidRPr="005B117C" w:rsidRDefault="00AC4AF4" w:rsidP="001A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4B06EC69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63A86683" w14:textId="77777777" w:rsidR="00AC4AF4" w:rsidRDefault="00822D77" w:rsidP="001A5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</w:tc>
        <w:tc>
          <w:tcPr>
            <w:tcW w:w="6944" w:type="dxa"/>
          </w:tcPr>
          <w:p w14:paraId="4E719EC8" w14:textId="0B23F1B2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Рыбальченко Н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лександровна,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МОБУ 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МО</w:t>
            </w:r>
          </w:p>
        </w:tc>
      </w:tr>
      <w:tr w:rsidR="00AC4AF4" w14:paraId="4561771F" w14:textId="77777777">
        <w:trPr>
          <w:trHeight w:val="306"/>
        </w:trPr>
        <w:tc>
          <w:tcPr>
            <w:tcW w:w="1241" w:type="dxa"/>
            <w:shd w:val="clear" w:color="auto" w:fill="auto"/>
          </w:tcPr>
          <w:p w14:paraId="32E58D15" w14:textId="77777777" w:rsidR="00AC4AF4" w:rsidRPr="005B117C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5B117C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414" w:type="dxa"/>
            <w:shd w:val="clear" w:color="auto" w:fill="auto"/>
          </w:tcPr>
          <w:p w14:paraId="2B6224B0" w14:textId="77777777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6239" w:type="dxa"/>
            <w:gridSpan w:val="2"/>
            <w:shd w:val="clear" w:color="auto" w:fill="FFFFFF"/>
          </w:tcPr>
          <w:p w14:paraId="6F264768" w14:textId="77777777" w:rsidR="00AC4AF4" w:rsidRPr="002968CB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  <w:r w:rsidR="002968CB" w:rsidRPr="0029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Продолжение следует…</w:t>
            </w:r>
          </w:p>
        </w:tc>
        <w:tc>
          <w:tcPr>
            <w:tcW w:w="6944" w:type="dxa"/>
          </w:tcPr>
          <w:p w14:paraId="2A8E47F6" w14:textId="303DFE66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Сеничева Ю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гл. эксперт ЦНППМ ГАУ ДПО ПК ИРО.</w:t>
            </w:r>
          </w:p>
          <w:p w14:paraId="2F6B607D" w14:textId="23B0CE7E" w:rsidR="00AC4AF4" w:rsidRDefault="0082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Яскевич Е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B20D3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гл. эксперт ЦНППМ ГАУ ДПО ПК ИРО.</w:t>
            </w:r>
          </w:p>
        </w:tc>
      </w:tr>
    </w:tbl>
    <w:p w14:paraId="4723C6B0" w14:textId="77777777" w:rsidR="00AC4AF4" w:rsidRDefault="00822D7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28A3364" w14:textId="77777777" w:rsidR="00AC4AF4" w:rsidRDefault="00AC4AF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sectPr w:rsidR="00AC4AF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4AF4"/>
    <w:rsid w:val="001A5969"/>
    <w:rsid w:val="002843DD"/>
    <w:rsid w:val="002968CB"/>
    <w:rsid w:val="0037720C"/>
    <w:rsid w:val="00467795"/>
    <w:rsid w:val="005B117C"/>
    <w:rsid w:val="006D2F00"/>
    <w:rsid w:val="00747347"/>
    <w:rsid w:val="0078691D"/>
    <w:rsid w:val="00822D77"/>
    <w:rsid w:val="00832AA9"/>
    <w:rsid w:val="00982894"/>
    <w:rsid w:val="009F2149"/>
    <w:rsid w:val="009F75C5"/>
    <w:rsid w:val="00A32A0B"/>
    <w:rsid w:val="00AC4AF4"/>
    <w:rsid w:val="00AF4575"/>
    <w:rsid w:val="00BD7A35"/>
    <w:rsid w:val="00C11DFE"/>
    <w:rsid w:val="00C2707F"/>
    <w:rsid w:val="00C43810"/>
    <w:rsid w:val="00CB20D3"/>
    <w:rsid w:val="00D145BC"/>
    <w:rsid w:val="00D47195"/>
    <w:rsid w:val="00DB0AF5"/>
    <w:rsid w:val="00E55981"/>
    <w:rsid w:val="00F47949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D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pPr>
      <w:ind w:left="720"/>
      <w:contextualSpacing/>
    </w:pPr>
  </w:style>
  <w:style w:type="character" w:styleId="a8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3"/>
    <w:link w:val="af0"/>
    <w:uiPriority w:val="99"/>
    <w:semiHidden/>
    <w:rPr>
      <w:b/>
      <w:bCs/>
      <w:sz w:val="20"/>
      <w:szCs w:val="20"/>
    </w:rPr>
  </w:style>
  <w:style w:type="paragraph" w:styleId="af1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1"/>
    <w:uiPriority w:val="99"/>
    <w:semiHidden/>
    <w:rPr>
      <w:sz w:val="20"/>
      <w:szCs w:val="20"/>
    </w:r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182B8E"/>
    <w:rPr>
      <w:i/>
      <w:iCs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pPr>
      <w:ind w:left="720"/>
      <w:contextualSpacing/>
    </w:pPr>
  </w:style>
  <w:style w:type="character" w:styleId="a8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3"/>
    <w:link w:val="af0"/>
    <w:uiPriority w:val="99"/>
    <w:semiHidden/>
    <w:rPr>
      <w:b/>
      <w:bCs/>
      <w:sz w:val="20"/>
      <w:szCs w:val="20"/>
    </w:rPr>
  </w:style>
  <w:style w:type="paragraph" w:styleId="af1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1"/>
    <w:uiPriority w:val="99"/>
    <w:semiHidden/>
    <w:rPr>
      <w:sz w:val="20"/>
      <w:szCs w:val="20"/>
    </w:r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182B8E"/>
    <w:rPr>
      <w:i/>
      <w:iCs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Rv3X7/h+LuYqPffsAoPlCT8vA==">CgMxLjAyCGguZ2pkZ3hzOAByITFZWEpxRGJCSnlLYi00SHRSblhkZ3hRbDNCU1lSYTZVUA==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Юлия А. Сеничева</cp:lastModifiedBy>
  <cp:revision>27</cp:revision>
  <dcterms:created xsi:type="dcterms:W3CDTF">2023-02-27T05:43:00Z</dcterms:created>
  <dcterms:modified xsi:type="dcterms:W3CDTF">2025-03-19T05:14:00Z</dcterms:modified>
</cp:coreProperties>
</file>