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DD25" w14:textId="77777777" w:rsidR="005B592D" w:rsidRDefault="005B592D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C70DE79" w14:textId="77777777" w:rsidR="00FF3A74" w:rsidRPr="00FF3A74" w:rsidRDefault="00FF3A74" w:rsidP="00FF3A7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F3A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14:paraId="4113C802" w14:textId="77777777" w:rsidR="00FF3A74" w:rsidRPr="00FF3A74" w:rsidRDefault="00FF3A74" w:rsidP="00FF3A74">
      <w:pPr>
        <w:widowControl w:val="0"/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74">
        <w:rPr>
          <w:rFonts w:ascii="Times New Roman" w:eastAsia="Calibri" w:hAnsi="Times New Roman" w:cs="Times New Roman"/>
          <w:b/>
          <w:sz w:val="28"/>
          <w:szCs w:val="28"/>
        </w:rPr>
        <w:t xml:space="preserve">о порядке проведения </w:t>
      </w:r>
      <w:r w:rsidRPr="00FF3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конкурса «Первые шаги в профессии»</w:t>
      </w:r>
    </w:p>
    <w:p w14:paraId="2EECDEE7" w14:textId="77777777" w:rsidR="00FF3A74" w:rsidRPr="00FF3A74" w:rsidRDefault="00FF3A74" w:rsidP="00FF3A7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A74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14:paraId="50300627" w14:textId="3207E7C0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1.1. Региональный конкурс «Первые шаги в профессии» (далее – Конкурс) проводится в рамках реализации целевой модели наставничества в Приморском крае.</w:t>
      </w:r>
    </w:p>
    <w:p w14:paraId="1EADD8A3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1.2. Настоящее положение устанавливает порядок и условия  организации и проведения, условия определения победителей </w:t>
      </w:r>
      <w:r w:rsidRPr="00FF3A74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 w:rsidRPr="00FF3A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5CB085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1.3. Организатором  Конкурса является Приморский краевой институт  развития образования.</w:t>
      </w:r>
    </w:p>
    <w:p w14:paraId="14ECA6DA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1.4. Принципами проведения Конкурса являются гласность, открытость, прозрачность процедур и обеспечение равных возможностей участников.</w:t>
      </w:r>
    </w:p>
    <w:p w14:paraId="55C9A614" w14:textId="77777777" w:rsidR="00FF3A74" w:rsidRPr="00FF3A74" w:rsidRDefault="00FF3A74" w:rsidP="00FF3A7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A74">
        <w:rPr>
          <w:rFonts w:ascii="Times New Roman" w:eastAsia="Calibri" w:hAnsi="Times New Roman" w:cs="Times New Roman"/>
          <w:b/>
          <w:sz w:val="28"/>
          <w:szCs w:val="28"/>
        </w:rPr>
        <w:t>2. Цель и задачи Конкурса</w:t>
      </w:r>
    </w:p>
    <w:p w14:paraId="33F51F8A" w14:textId="561795A7" w:rsidR="00FF3A74" w:rsidRPr="00FF3A74" w:rsidRDefault="00FF3A74" w:rsidP="00FF3A7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Цель Конкурса  - </w:t>
      </w: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развития творческого потенциала и самореализации молодых педагогических работников, для  формирования активного профессионального отношения молодых педагогов к соверш</w:t>
      </w:r>
      <w:r w:rsidR="003A646E">
        <w:rPr>
          <w:rFonts w:ascii="Times New Roman" w:hAnsi="Times New Roman" w:cs="Times New Roman"/>
          <w:color w:val="000000"/>
          <w:sz w:val="28"/>
          <w:szCs w:val="28"/>
        </w:rPr>
        <w:t>енствованию системы образования.</w:t>
      </w:r>
    </w:p>
    <w:p w14:paraId="5DC7B58A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14:paraId="518C691E" w14:textId="77777777" w:rsidR="00FF3A74" w:rsidRPr="00FF3A74" w:rsidRDefault="00FF3A74" w:rsidP="00FF3A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поддержка профессиональной  инициативы молодых педагогов;</w:t>
      </w:r>
    </w:p>
    <w:p w14:paraId="12A972A7" w14:textId="77777777" w:rsidR="00FF3A74" w:rsidRPr="00FF3A74" w:rsidRDefault="00FF3A74" w:rsidP="00FF3A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выявление и диссеминация эффективного опыта реализации педагогических проектов;</w:t>
      </w:r>
    </w:p>
    <w:p w14:paraId="5F0A9773" w14:textId="77777777" w:rsidR="00FF3A74" w:rsidRPr="00FF3A74" w:rsidRDefault="00FF3A74" w:rsidP="00FF3A7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A74"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Конкурса</w:t>
      </w:r>
    </w:p>
    <w:p w14:paraId="3460FA48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3.1. Участниками Конкурса могут быть молодые педагоги  образовательных организаций дошкольного, общего образования  в возрасте до 35 лет со стажем  до 3 лет. </w:t>
      </w:r>
    </w:p>
    <w:p w14:paraId="076E7E64" w14:textId="77777777" w:rsidR="00FF3A74" w:rsidRPr="00FF3A74" w:rsidRDefault="00FF3A74" w:rsidP="00FF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3.2. Участник Конкурса имеет право: </w:t>
      </w:r>
    </w:p>
    <w:p w14:paraId="34F37AD3" w14:textId="77777777" w:rsidR="00FF3A74" w:rsidRPr="00FF3A74" w:rsidRDefault="00FF3A74" w:rsidP="00FF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-  на своевременную и полную информацию обо всех конкурсных мероприятиях; </w:t>
      </w:r>
    </w:p>
    <w:p w14:paraId="7BBBC8D7" w14:textId="77777777" w:rsidR="00FF3A74" w:rsidRPr="00FF3A74" w:rsidRDefault="00FF3A74" w:rsidP="00FF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- на объективную оценку предоставленных материалов и конкурсных мероприятий. </w:t>
      </w:r>
    </w:p>
    <w:p w14:paraId="6E14D84A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3.3. В случае затруднений участник Конкурса может обратиться в оргкомитет по электронной почте </w:t>
      </w:r>
      <w:hyperlink r:id="rId9" w:history="1">
        <w:r w:rsidRPr="00FF3A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senicheva@pkiro.ru</w:t>
        </w:r>
      </w:hyperlink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  с пометкой «Первые шаги в профессии».</w:t>
      </w:r>
    </w:p>
    <w:p w14:paraId="30BA7636" w14:textId="77777777" w:rsidR="00FF3A74" w:rsidRPr="00FF3A74" w:rsidRDefault="00FF3A74" w:rsidP="00FF3A74">
      <w:pPr>
        <w:widowControl w:val="0"/>
        <w:autoSpaceDE w:val="0"/>
        <w:autoSpaceDN w:val="0"/>
        <w:spacing w:after="0"/>
        <w:ind w:right="353"/>
        <w:jc w:val="center"/>
        <w:rPr>
          <w:rFonts w:ascii="Times New Roman" w:eastAsia="Times New Roman" w:hAnsi="Times New Roman" w:cs="Times New Roman"/>
          <w:b/>
          <w:color w:val="313131"/>
          <w:w w:val="105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b/>
          <w:color w:val="313131"/>
          <w:w w:val="105"/>
          <w:sz w:val="28"/>
          <w:szCs w:val="28"/>
        </w:rPr>
        <w:t>4. Содержание и условия  Конкурса.</w:t>
      </w:r>
    </w:p>
    <w:p w14:paraId="7C55BBAC" w14:textId="77777777" w:rsidR="00FF3A74" w:rsidRPr="00FF3A74" w:rsidRDefault="00FF3A74" w:rsidP="00FF3A74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заочной форме. </w:t>
      </w:r>
    </w:p>
    <w:p w14:paraId="000DAF52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Выдвижение кандидатов на участие в Конкурсе  - добровольное (самовыдвижение).</w:t>
      </w:r>
    </w:p>
    <w:p w14:paraId="280B9DC1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Участник Конкурса обязан соблюдать регламент всех мероприятий.</w:t>
      </w:r>
    </w:p>
    <w:p w14:paraId="60AFBB19" w14:textId="5D3CE9E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 Участники Конкурса должны </w:t>
      </w:r>
      <w:r w:rsidR="00885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 13</w:t>
      </w:r>
      <w:r w:rsidRPr="00C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</w:t>
      </w:r>
      <w:r w:rsidR="00885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</w:t>
      </w:r>
      <w:r w:rsidRPr="00C2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 2024 года</w:t>
      </w:r>
      <w:r w:rsidRPr="00FF3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(на почту)  </w:t>
      </w:r>
      <w:hyperlink r:id="rId10" w:history="1">
        <w:r w:rsidRPr="00FF3A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nakonkyrs@bk.ru</w:t>
        </w:r>
      </w:hyperlink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 для экспертизы в одном архивном файле (название файла - ФИО участника). </w:t>
      </w:r>
    </w:p>
    <w:p w14:paraId="50A98838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Материалы участника включают:</w:t>
      </w:r>
      <w:r w:rsidRPr="00FF3A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2DBB9E4" w14:textId="5EA77E26" w:rsidR="00FF3A74" w:rsidRPr="00FF3A74" w:rsidRDefault="00FF3A74" w:rsidP="00C2449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заявку на участие в Конкурсе в формате документа </w:t>
      </w:r>
      <w:proofErr w:type="spellStart"/>
      <w:r w:rsidRPr="00FF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</w:t>
      </w:r>
      <w:r w:rsidRPr="00FF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rd</w:t>
      </w:r>
      <w:proofErr w:type="spellEnd"/>
      <w:r w:rsidR="000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27728BD" w14:textId="5A9F5F5B" w:rsidR="00FF3A74" w:rsidRPr="00FF3A74" w:rsidRDefault="00FF3A74" w:rsidP="00C2449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участие в Конкурсе  - с подписью участника конкурса, в сканированном виде;</w:t>
      </w:r>
    </w:p>
    <w:p w14:paraId="00628406" w14:textId="2F1A00F3" w:rsidR="00FF3A74" w:rsidRPr="00FF3A74" w:rsidRDefault="00FF3A74" w:rsidP="00C2449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видеоролик-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«Я в профессии», продолжительность - не более 2 минут; </w:t>
      </w:r>
    </w:p>
    <w:p w14:paraId="5E6F97D8" w14:textId="13A32A6B" w:rsidR="00FF3A74" w:rsidRPr="00FF3A74" w:rsidRDefault="00FF3A74" w:rsidP="00C2449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proofErr w:type="gram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с описанием профессиональных достижений  (не более 10 слайдов);</w:t>
      </w:r>
    </w:p>
    <w:p w14:paraId="7A21261D" w14:textId="759F10ED" w:rsidR="00FF3A74" w:rsidRPr="00FF3A74" w:rsidRDefault="00FF3A74" w:rsidP="00C2449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практика </w:t>
      </w:r>
      <w:r w:rsidRPr="00FF3A74">
        <w:rPr>
          <w:rFonts w:ascii="Times New Roman" w:hAnsi="Times New Roman" w:cs="Times New Roman"/>
          <w:color w:val="000000"/>
          <w:sz w:val="28"/>
          <w:szCs w:val="28"/>
        </w:rPr>
        <w:t>«Моя инициатива – образованию Приморского края»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01D4B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Материалы, представленные на экспертизу, не рецензируются и не возвращаются. Материалы, отправленные после указанного срока или не отвечающие требованиям, предъявляемым к ним, в конкурсе не участвуют и автору не возвращаются.</w:t>
      </w:r>
    </w:p>
    <w:p w14:paraId="3930C2B4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Материалы проходят техническую экспертизу и в случае несоответствия требованиям п.5 настоящего Положения не допускаются к оцениванию членами жюри. Все конкурсные материалы должны соответствовать заявленным в Положении требованиям. </w:t>
      </w:r>
    </w:p>
    <w:p w14:paraId="1EAA41EB" w14:textId="628DAB80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Экспертиза конкурсных матери</w:t>
      </w:r>
      <w:r w:rsidR="00885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проводится с 29</w:t>
      </w:r>
      <w:r w:rsidR="005B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885696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14:paraId="04AF95A3" w14:textId="44B1C2EA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Информация об итогах рассмотрения конкурсных материалов размещается на официальном сайте ГАУ ДПО «Приморский краевой институт развития образования»/ «Конкурсы» </w:t>
      </w:r>
      <w:hyperlink r:id="rId11" w:history="1">
        <w:r w:rsidRPr="00FF3A7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https://pkiro.ru/activities/konkursy-professionalnogo-masterstva/</w:t>
        </w:r>
      </w:hyperlink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B59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56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14:paraId="5F0C49B5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материалы в оргкомитет Конкурса, участник тем самым дает согласие на использование предоставленных персональных данных членами Оргкомитета и экспертами.</w:t>
      </w:r>
    </w:p>
    <w:p w14:paraId="75748722" w14:textId="77777777" w:rsidR="00FF3A74" w:rsidRPr="00FF3A74" w:rsidRDefault="00FF3A74" w:rsidP="00FF3A7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EB146F" w14:textId="77777777" w:rsidR="007F2413" w:rsidRDefault="00FF3A74" w:rsidP="007F24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A74">
        <w:rPr>
          <w:rFonts w:ascii="Times New Roman" w:eastAsia="Calibri" w:hAnsi="Times New Roman" w:cs="Times New Roman"/>
          <w:b/>
          <w:sz w:val="28"/>
          <w:szCs w:val="28"/>
        </w:rPr>
        <w:t>5. Организация Конкурса</w:t>
      </w:r>
    </w:p>
    <w:p w14:paraId="168551C2" w14:textId="5B7BC6C2" w:rsidR="00FF3A74" w:rsidRPr="00FF3A74" w:rsidRDefault="00FF3A74" w:rsidP="007F2413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Общее руководство организацией и проведением Конкурса осуществляет оргкомитет (Приложение №1), </w:t>
      </w: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 который  состоит из председателя, заместителя председателя, секретаря и членов Оргкомитета.</w:t>
      </w:r>
    </w:p>
    <w:p w14:paraId="139E2BB0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5.2. Оргкомитет конкурса:</w:t>
      </w:r>
    </w:p>
    <w:p w14:paraId="35FEB8DC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F3A74">
        <w:rPr>
          <w:rFonts w:ascii="Times New Roman" w:eastAsia="Calibri" w:hAnsi="Times New Roman" w:cs="Times New Roman"/>
          <w:sz w:val="28"/>
          <w:szCs w:val="28"/>
        </w:rPr>
        <w:t>устанавливает условия</w:t>
      </w:r>
      <w:proofErr w:type="gramEnd"/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 и сроки проведения Конкурса;</w:t>
      </w:r>
    </w:p>
    <w:p w14:paraId="08069310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– организует информационное, консультационное и методическое сопровождение участников Конкурса;</w:t>
      </w:r>
    </w:p>
    <w:p w14:paraId="7F4476B2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– определяет состав жюри и осуществляет </w:t>
      </w:r>
      <w:proofErr w:type="gramStart"/>
      <w:r w:rsidRPr="00FF3A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 его деятельностью;</w:t>
      </w:r>
    </w:p>
    <w:p w14:paraId="008A791D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– определяет требования к оформлению представленных на Конкурс </w:t>
      </w:r>
      <w:r w:rsidRPr="00FF3A74">
        <w:rPr>
          <w:rFonts w:ascii="Times New Roman" w:eastAsia="Calibri" w:hAnsi="Times New Roman" w:cs="Times New Roman"/>
          <w:sz w:val="28"/>
          <w:szCs w:val="28"/>
        </w:rPr>
        <w:lastRenderedPageBreak/>
        <w:t>материалов;</w:t>
      </w:r>
    </w:p>
    <w:p w14:paraId="5B54F71E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– разрабатывает критерии оценки представленных материалов;</w:t>
      </w:r>
    </w:p>
    <w:p w14:paraId="659932D5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– размещает информацию о проведении и итогах Конкурса на сайте Приморского краевого  института развития  образования;</w:t>
      </w:r>
    </w:p>
    <w:p w14:paraId="41400120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 xml:space="preserve">– организует награждение победителей и призеров. </w:t>
      </w:r>
    </w:p>
    <w:p w14:paraId="4F780A1B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5.3. Победители и призеры конкурса награждаются грамотами, участники конкурса получают сертификаты участия в региональном конкурсе, имеющем официальный статус.</w:t>
      </w:r>
    </w:p>
    <w:p w14:paraId="4B2893B6" w14:textId="77777777" w:rsidR="00FF3A74" w:rsidRPr="00FF3A74" w:rsidRDefault="00FF3A74" w:rsidP="00FF3A7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74">
        <w:rPr>
          <w:rFonts w:ascii="Times New Roman" w:eastAsia="Calibri" w:hAnsi="Times New Roman" w:cs="Times New Roman"/>
          <w:sz w:val="28"/>
          <w:szCs w:val="28"/>
        </w:rPr>
        <w:t>5.4. Члены жюри Конкурса получат сертификаты участия в экспертной деятельности.</w:t>
      </w:r>
    </w:p>
    <w:p w14:paraId="6EB78827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F349C" w14:textId="77777777" w:rsidR="00FF3A74" w:rsidRPr="00FF3A74" w:rsidRDefault="00FF3A74" w:rsidP="00FF3A74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>Критерии</w:t>
      </w:r>
      <w:r w:rsidRPr="00FF3A74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>оценки</w:t>
      </w:r>
      <w:r w:rsidRPr="00FF3A74">
        <w:rPr>
          <w:rFonts w:ascii="Times New Roman" w:eastAsia="Times New Roman" w:hAnsi="Times New Roman" w:cs="Times New Roman"/>
          <w:b/>
          <w:bCs/>
          <w:color w:val="313131"/>
          <w:spacing w:val="-4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b/>
          <w:bCs/>
          <w:color w:val="2F2F2F"/>
          <w:spacing w:val="-2"/>
          <w:sz w:val="28"/>
          <w:szCs w:val="28"/>
        </w:rPr>
        <w:t>конкурсных материалов</w:t>
      </w:r>
      <w:r w:rsidRPr="00FF3A74"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>.</w:t>
      </w:r>
    </w:p>
    <w:p w14:paraId="20C202A4" w14:textId="77777777" w:rsidR="00FF3A74" w:rsidRPr="00FF3A74" w:rsidRDefault="00FF3A74" w:rsidP="00FF3A74">
      <w:pPr>
        <w:widowControl w:val="0"/>
        <w:tabs>
          <w:tab w:val="left" w:pos="509"/>
        </w:tabs>
        <w:autoSpaceDE w:val="0"/>
        <w:autoSpaceDN w:val="0"/>
        <w:spacing w:before="1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</w:pPr>
    </w:p>
    <w:p w14:paraId="4DEC095F" w14:textId="77777777" w:rsidR="00FF3A74" w:rsidRPr="00FF3A74" w:rsidRDefault="00FF3A74" w:rsidP="007F2413">
      <w:pPr>
        <w:widowControl w:val="0"/>
        <w:tabs>
          <w:tab w:val="left" w:pos="0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3D3D3D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bCs/>
          <w:color w:val="363636"/>
          <w:spacing w:val="-2"/>
          <w:sz w:val="28"/>
          <w:szCs w:val="28"/>
        </w:rPr>
        <w:t>6.1.</w:t>
      </w:r>
      <w:r w:rsidRPr="00FF3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bCs/>
          <w:color w:val="363636"/>
          <w:spacing w:val="-2"/>
          <w:sz w:val="28"/>
          <w:szCs w:val="28"/>
        </w:rPr>
        <w:t>Победители Конкурса определяются по рейтингу, выстроенному на основании экспертных оценок по каждому конкурсному испытанию.</w:t>
      </w:r>
    </w:p>
    <w:p w14:paraId="73305966" w14:textId="77777777" w:rsidR="00FF3A74" w:rsidRPr="00FF3A74" w:rsidRDefault="00FF3A74" w:rsidP="007F2413">
      <w:pPr>
        <w:widowControl w:val="0"/>
        <w:numPr>
          <w:ilvl w:val="1"/>
          <w:numId w:val="9"/>
        </w:numPr>
        <w:tabs>
          <w:tab w:val="left" w:pos="0"/>
          <w:tab w:val="left" w:pos="624"/>
        </w:tabs>
        <w:autoSpaceDE w:val="0"/>
        <w:autoSpaceDN w:val="0"/>
        <w:spacing w:after="0" w:line="240" w:lineRule="auto"/>
        <w:ind w:left="0" w:right="292" w:firstLine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color w:val="363636"/>
          <w:sz w:val="28"/>
          <w:szCs w:val="28"/>
        </w:rPr>
        <w:t>Оценивание</w:t>
      </w:r>
      <w:r w:rsidRPr="00FF3A74">
        <w:rPr>
          <w:rFonts w:ascii="Times New Roman" w:eastAsia="Times New Roman" w:hAnsi="Times New Roman" w:cs="Times New Roman"/>
          <w:color w:val="363636"/>
          <w:spacing w:val="-7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43434"/>
          <w:sz w:val="28"/>
          <w:szCs w:val="28"/>
        </w:rPr>
        <w:t>производится</w:t>
      </w:r>
      <w:r w:rsidRPr="00FF3A74">
        <w:rPr>
          <w:rFonts w:ascii="Times New Roman" w:eastAsia="Times New Roman" w:hAnsi="Times New Roman" w:cs="Times New Roman"/>
          <w:color w:val="343434"/>
          <w:spacing w:val="21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F3F3F"/>
          <w:sz w:val="28"/>
          <w:szCs w:val="28"/>
        </w:rPr>
        <w:t>по</w:t>
      </w:r>
      <w:r w:rsidRPr="00FF3A74">
        <w:rPr>
          <w:rFonts w:ascii="Times New Roman" w:eastAsia="Times New Roman" w:hAnsi="Times New Roman" w:cs="Times New Roman"/>
          <w:color w:val="3F3F3F"/>
          <w:spacing w:val="-3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трем </w:t>
      </w:r>
      <w:r w:rsidRPr="00FF3A74">
        <w:rPr>
          <w:rFonts w:ascii="Times New Roman" w:eastAsia="Times New Roman" w:hAnsi="Times New Roman" w:cs="Times New Roman"/>
          <w:color w:val="2F2F2F"/>
          <w:sz w:val="28"/>
          <w:szCs w:val="28"/>
        </w:rPr>
        <w:t>конкурсным испытаниям</w:t>
      </w:r>
      <w:r w:rsidRPr="00FF3A74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Pr="00FF3A74">
        <w:rPr>
          <w:rFonts w:ascii="Times New Roman" w:eastAsia="Times New Roman" w:hAnsi="Times New Roman" w:cs="Times New Roman"/>
          <w:color w:val="363636"/>
          <w:spacing w:val="7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43434"/>
          <w:sz w:val="28"/>
          <w:szCs w:val="28"/>
        </w:rPr>
        <w:t>Каждый критерий  конкурсного испытания</w:t>
      </w:r>
      <w:r w:rsidRPr="00FF3A74">
        <w:rPr>
          <w:rFonts w:ascii="Times New Roman" w:eastAsia="Times New Roman" w:hAnsi="Times New Roman" w:cs="Times New Roman"/>
          <w:color w:val="343434"/>
          <w:spacing w:val="-4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13131"/>
          <w:sz w:val="28"/>
          <w:szCs w:val="28"/>
        </w:rPr>
        <w:t>оценивается</w:t>
      </w:r>
      <w:r w:rsidRPr="00FF3A74">
        <w:rPr>
          <w:rFonts w:ascii="Times New Roman" w:eastAsia="Times New Roman" w:hAnsi="Times New Roman" w:cs="Times New Roman"/>
          <w:color w:val="313131"/>
          <w:spacing w:val="3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B3B3B"/>
          <w:sz w:val="28"/>
          <w:szCs w:val="28"/>
        </w:rPr>
        <w:t>по</w:t>
      </w:r>
      <w:r w:rsidRPr="00FF3A74"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63636"/>
          <w:sz w:val="28"/>
          <w:szCs w:val="28"/>
        </w:rPr>
        <w:t>шкале</w:t>
      </w:r>
      <w:r w:rsidRPr="00FF3A74">
        <w:rPr>
          <w:rFonts w:ascii="Times New Roman" w:eastAsia="Times New Roman" w:hAnsi="Times New Roman" w:cs="Times New Roman"/>
          <w:color w:val="363636"/>
          <w:spacing w:val="-10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B3B3B"/>
          <w:sz w:val="28"/>
          <w:szCs w:val="28"/>
        </w:rPr>
        <w:t>от</w:t>
      </w:r>
      <w:r w:rsidRPr="00FF3A74">
        <w:rPr>
          <w:rFonts w:ascii="Times New Roman" w:eastAsia="Times New Roman" w:hAnsi="Times New Roman" w:cs="Times New Roman"/>
          <w:color w:val="3B3B3B"/>
          <w:spacing w:val="-12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3F3F3F"/>
          <w:sz w:val="28"/>
          <w:szCs w:val="28"/>
        </w:rPr>
        <w:t>0</w:t>
      </w:r>
      <w:r w:rsidRPr="00FF3A74">
        <w:rPr>
          <w:rFonts w:ascii="Times New Roman" w:eastAsia="Times New Roman" w:hAnsi="Times New Roman" w:cs="Times New Roman"/>
          <w:color w:val="3F3F3F"/>
          <w:spacing w:val="-13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444444"/>
          <w:sz w:val="28"/>
          <w:szCs w:val="28"/>
        </w:rPr>
        <w:t>до</w:t>
      </w:r>
      <w:r w:rsidRPr="00FF3A74">
        <w:rPr>
          <w:rFonts w:ascii="Times New Roman" w:eastAsia="Times New Roman" w:hAnsi="Times New Roman" w:cs="Times New Roman"/>
          <w:color w:val="444444"/>
          <w:spacing w:val="-11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414141"/>
          <w:sz w:val="28"/>
          <w:szCs w:val="28"/>
        </w:rPr>
        <w:t>2</w:t>
      </w:r>
      <w:r w:rsidRPr="00FF3A74">
        <w:rPr>
          <w:rFonts w:ascii="Times New Roman" w:eastAsia="Times New Roman" w:hAnsi="Times New Roman" w:cs="Times New Roman"/>
          <w:color w:val="414141"/>
          <w:spacing w:val="-15"/>
          <w:sz w:val="28"/>
          <w:szCs w:val="28"/>
        </w:rPr>
        <w:t xml:space="preserve"> </w:t>
      </w:r>
      <w:r w:rsidRPr="00FF3A74">
        <w:rPr>
          <w:rFonts w:ascii="Times New Roman" w:eastAsia="Times New Roman" w:hAnsi="Times New Roman" w:cs="Times New Roman"/>
          <w:color w:val="2F2F2F"/>
          <w:sz w:val="28"/>
          <w:szCs w:val="28"/>
        </w:rPr>
        <w:t>баллов:</w:t>
      </w:r>
    </w:p>
    <w:p w14:paraId="20E2A0BB" w14:textId="77777777" w:rsidR="00FF3A74" w:rsidRPr="005B592D" w:rsidRDefault="00FF3A74" w:rsidP="007F2413">
      <w:pPr>
        <w:widowControl w:val="0"/>
        <w:tabs>
          <w:tab w:val="left" w:pos="0"/>
          <w:tab w:val="left" w:pos="624"/>
        </w:tabs>
        <w:autoSpaceDE w:val="0"/>
        <w:autoSpaceDN w:val="0"/>
        <w:spacing w:after="0"/>
        <w:ind w:right="292"/>
        <w:jc w:val="both"/>
        <w:rPr>
          <w:rFonts w:ascii="Times New Roman" w:eastAsia="Times New Roman" w:hAnsi="Times New Roman" w:cs="Times New Roman"/>
          <w:color w:val="343434"/>
          <w:spacing w:val="17"/>
          <w:sz w:val="28"/>
          <w:szCs w:val="28"/>
        </w:rPr>
      </w:pPr>
      <w:r w:rsidRPr="005B592D">
        <w:rPr>
          <w:rFonts w:ascii="Times New Roman" w:eastAsia="Times New Roman" w:hAnsi="Times New Roman" w:cs="Times New Roman"/>
          <w:color w:val="363636"/>
          <w:sz w:val="28"/>
          <w:szCs w:val="28"/>
        </w:rPr>
        <w:t>-</w:t>
      </w:r>
      <w:r w:rsidRPr="005B592D">
        <w:rPr>
          <w:rFonts w:ascii="Times New Roman" w:eastAsia="Times New Roman" w:hAnsi="Times New Roman" w:cs="Times New Roman"/>
          <w:color w:val="363636"/>
          <w:spacing w:val="-14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5D5D5D"/>
          <w:sz w:val="28"/>
          <w:szCs w:val="28"/>
        </w:rPr>
        <w:t>0</w:t>
      </w:r>
      <w:r w:rsidRPr="005B592D">
        <w:rPr>
          <w:rFonts w:ascii="Times New Roman" w:eastAsia="Times New Roman" w:hAnsi="Times New Roman" w:cs="Times New Roman"/>
          <w:color w:val="5D5D5D"/>
          <w:spacing w:val="-15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баллов </w:t>
      </w:r>
      <w:r w:rsidRPr="005B592D">
        <w:rPr>
          <w:rFonts w:ascii="Times New Roman" w:eastAsia="Times New Roman" w:hAnsi="Times New Roman" w:cs="Times New Roman"/>
          <w:color w:val="596780"/>
          <w:spacing w:val="-10"/>
          <w:w w:val="85"/>
          <w:sz w:val="28"/>
          <w:szCs w:val="28"/>
        </w:rPr>
        <w:t xml:space="preserve">— </w:t>
      </w:r>
      <w:r w:rsidRPr="005B592D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«показатель</w:t>
      </w:r>
      <w:r w:rsidRPr="005B592D">
        <w:rPr>
          <w:rFonts w:ascii="Times New Roman" w:eastAsia="Times New Roman" w:hAnsi="Times New Roman" w:cs="Times New Roman"/>
          <w:color w:val="343434"/>
          <w:spacing w:val="16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B3B3B"/>
          <w:w w:val="95"/>
          <w:sz w:val="28"/>
          <w:szCs w:val="28"/>
        </w:rPr>
        <w:t>не</w:t>
      </w:r>
      <w:r w:rsidRPr="005B592D">
        <w:rPr>
          <w:rFonts w:ascii="Times New Roman" w:eastAsia="Times New Roman" w:hAnsi="Times New Roman" w:cs="Times New Roman"/>
          <w:color w:val="3B3B3B"/>
          <w:spacing w:val="5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проявлен»</w:t>
      </w:r>
      <w:r w:rsidRPr="005B592D">
        <w:rPr>
          <w:rFonts w:ascii="Times New Roman" w:eastAsia="Times New Roman" w:hAnsi="Times New Roman" w:cs="Times New Roman"/>
          <w:color w:val="343434"/>
          <w:spacing w:val="17"/>
          <w:sz w:val="28"/>
          <w:szCs w:val="28"/>
        </w:rPr>
        <w:t xml:space="preserve"> </w:t>
      </w:r>
    </w:p>
    <w:p w14:paraId="313CF762" w14:textId="77777777" w:rsidR="00FF3A74" w:rsidRPr="005B592D" w:rsidRDefault="00FF3A74" w:rsidP="007F2413">
      <w:pPr>
        <w:widowControl w:val="0"/>
        <w:tabs>
          <w:tab w:val="left" w:pos="0"/>
          <w:tab w:val="left" w:pos="624"/>
        </w:tabs>
        <w:autoSpaceDE w:val="0"/>
        <w:autoSpaceDN w:val="0"/>
        <w:spacing w:after="0"/>
        <w:ind w:right="292"/>
        <w:jc w:val="both"/>
        <w:rPr>
          <w:rFonts w:ascii="Times New Roman" w:eastAsia="Times New Roman" w:hAnsi="Times New Roman" w:cs="Times New Roman"/>
          <w:color w:val="2B2B2B"/>
          <w:w w:val="95"/>
          <w:sz w:val="28"/>
          <w:szCs w:val="28"/>
        </w:rPr>
      </w:pPr>
      <w:r w:rsidRPr="005B592D">
        <w:rPr>
          <w:rFonts w:ascii="Times New Roman" w:eastAsia="Times New Roman" w:hAnsi="Times New Roman" w:cs="Times New Roman"/>
          <w:color w:val="343434"/>
          <w:spacing w:val="17"/>
          <w:sz w:val="28"/>
          <w:szCs w:val="28"/>
        </w:rPr>
        <w:t xml:space="preserve">- </w:t>
      </w:r>
      <w:r w:rsidRPr="005B592D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1</w:t>
      </w:r>
      <w:r w:rsidRPr="005B592D">
        <w:rPr>
          <w:rFonts w:ascii="Times New Roman" w:eastAsia="Times New Roman" w:hAnsi="Times New Roman" w:cs="Times New Roman"/>
          <w:color w:val="343434"/>
          <w:spacing w:val="13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83838"/>
          <w:w w:val="95"/>
          <w:sz w:val="28"/>
          <w:szCs w:val="28"/>
        </w:rPr>
        <w:t>балл</w:t>
      </w:r>
      <w:r w:rsidRPr="005B592D">
        <w:rPr>
          <w:rFonts w:ascii="Times New Roman" w:eastAsia="Times New Roman" w:hAnsi="Times New Roman" w:cs="Times New Roman"/>
          <w:color w:val="383838"/>
          <w:spacing w:val="10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674952"/>
          <w:w w:val="85"/>
          <w:sz w:val="28"/>
          <w:szCs w:val="28"/>
        </w:rPr>
        <w:t>—</w:t>
      </w:r>
      <w:r w:rsidRPr="005B592D">
        <w:rPr>
          <w:rFonts w:ascii="Times New Roman" w:eastAsia="Times New Roman" w:hAnsi="Times New Roman" w:cs="Times New Roman"/>
          <w:color w:val="674952"/>
          <w:spacing w:val="5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«показатель</w:t>
      </w:r>
      <w:r w:rsidRPr="005B592D">
        <w:rPr>
          <w:rFonts w:ascii="Times New Roman" w:eastAsia="Times New Roman" w:hAnsi="Times New Roman" w:cs="Times New Roman"/>
          <w:color w:val="343434"/>
          <w:spacing w:val="21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проявлен</w:t>
      </w:r>
      <w:r w:rsidRPr="005B592D">
        <w:rPr>
          <w:rFonts w:ascii="Times New Roman" w:eastAsia="Times New Roman" w:hAnsi="Times New Roman" w:cs="Times New Roman"/>
          <w:color w:val="343434"/>
          <w:spacing w:val="16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2B2B2B"/>
          <w:w w:val="95"/>
          <w:sz w:val="28"/>
          <w:szCs w:val="28"/>
        </w:rPr>
        <w:t>частично»</w:t>
      </w:r>
    </w:p>
    <w:p w14:paraId="0AEB2F17" w14:textId="77777777" w:rsidR="00FF3A74" w:rsidRPr="005B592D" w:rsidRDefault="00FF3A74" w:rsidP="007F2413">
      <w:pPr>
        <w:widowControl w:val="0"/>
        <w:tabs>
          <w:tab w:val="left" w:pos="0"/>
          <w:tab w:val="left" w:pos="624"/>
        </w:tabs>
        <w:autoSpaceDE w:val="0"/>
        <w:autoSpaceDN w:val="0"/>
        <w:spacing w:after="0"/>
        <w:ind w:right="292"/>
        <w:jc w:val="both"/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</w:pPr>
      <w:r w:rsidRPr="005B592D">
        <w:rPr>
          <w:rFonts w:ascii="Times New Roman" w:eastAsia="Times New Roman" w:hAnsi="Times New Roman" w:cs="Times New Roman"/>
          <w:color w:val="2B2B2B"/>
          <w:w w:val="95"/>
          <w:sz w:val="28"/>
          <w:szCs w:val="28"/>
        </w:rPr>
        <w:t>-</w:t>
      </w:r>
      <w:r w:rsidRPr="005B592D">
        <w:rPr>
          <w:rFonts w:ascii="Times New Roman" w:eastAsia="Times New Roman" w:hAnsi="Times New Roman" w:cs="Times New Roman"/>
          <w:color w:val="2B2B2B"/>
          <w:spacing w:val="15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F3F3F"/>
          <w:w w:val="95"/>
          <w:sz w:val="28"/>
          <w:szCs w:val="28"/>
        </w:rPr>
        <w:t>2</w:t>
      </w:r>
      <w:r w:rsidRPr="005B592D">
        <w:rPr>
          <w:rFonts w:ascii="Times New Roman" w:eastAsia="Times New Roman" w:hAnsi="Times New Roman" w:cs="Times New Roman"/>
          <w:color w:val="3F3F3F"/>
          <w:spacing w:val="1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балла</w:t>
      </w:r>
      <w:r w:rsidRPr="005B592D">
        <w:rPr>
          <w:rFonts w:ascii="Times New Roman" w:eastAsia="Times New Roman" w:hAnsi="Times New Roman" w:cs="Times New Roman"/>
          <w:color w:val="313131"/>
          <w:spacing w:val="9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596780"/>
          <w:spacing w:val="-10"/>
          <w:w w:val="85"/>
          <w:sz w:val="28"/>
          <w:szCs w:val="28"/>
        </w:rPr>
        <w:t xml:space="preserve">— </w:t>
      </w:r>
      <w:r w:rsidRPr="005B592D">
        <w:rPr>
          <w:rFonts w:ascii="Times New Roman" w:eastAsia="Times New Roman" w:hAnsi="Times New Roman" w:cs="Times New Roman"/>
          <w:color w:val="2F2F2F"/>
          <w:spacing w:val="-4"/>
          <w:sz w:val="28"/>
          <w:szCs w:val="28"/>
        </w:rPr>
        <w:t>«показатель</w:t>
      </w:r>
      <w:r w:rsidRPr="005B592D">
        <w:rPr>
          <w:rFonts w:ascii="Times New Roman" w:eastAsia="Times New Roman" w:hAnsi="Times New Roman" w:cs="Times New Roman"/>
          <w:color w:val="2F2F2F"/>
          <w:spacing w:val="-7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A3A3A"/>
          <w:spacing w:val="-4"/>
          <w:sz w:val="28"/>
          <w:szCs w:val="28"/>
        </w:rPr>
        <w:t>проявлен</w:t>
      </w:r>
      <w:r w:rsidRPr="005B592D">
        <w:rPr>
          <w:rFonts w:ascii="Times New Roman" w:eastAsia="Times New Roman" w:hAnsi="Times New Roman" w:cs="Times New Roman"/>
          <w:color w:val="3A3A3A"/>
          <w:spacing w:val="-2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в</w:t>
      </w:r>
      <w:r w:rsidRPr="005B592D">
        <w:rPr>
          <w:rFonts w:ascii="Times New Roman" w:eastAsia="Times New Roman" w:hAnsi="Times New Roman" w:cs="Times New Roman"/>
          <w:color w:val="3F3F3F"/>
          <w:spacing w:val="-11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</w:rPr>
        <w:t>полной</w:t>
      </w:r>
      <w:r w:rsidRPr="005B592D">
        <w:rPr>
          <w:rFonts w:ascii="Times New Roman" w:eastAsia="Times New Roman" w:hAnsi="Times New Roman" w:cs="Times New Roman"/>
          <w:color w:val="383838"/>
          <w:spacing w:val="-6"/>
          <w:sz w:val="28"/>
          <w:szCs w:val="28"/>
        </w:rPr>
        <w:t xml:space="preserve"> </w:t>
      </w:r>
      <w:r w:rsidRPr="005B592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мере».</w:t>
      </w:r>
      <w:r w:rsidRPr="005B592D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</w:p>
    <w:p w14:paraId="7B7A3994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>Конкурсные испытания:</w:t>
      </w:r>
    </w:p>
    <w:p w14:paraId="1AFFD3C3" w14:textId="77777777" w:rsidR="00FF3A74" w:rsidRPr="00FF3A74" w:rsidRDefault="00FF3A74" w:rsidP="00FF3A74">
      <w:pPr>
        <w:widowControl w:val="0"/>
        <w:numPr>
          <w:ilvl w:val="0"/>
          <w:numId w:val="10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A74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FF3A74">
        <w:rPr>
          <w:rFonts w:ascii="Times New Roman" w:hAnsi="Times New Roman" w:cs="Times New Roman"/>
          <w:sz w:val="28"/>
          <w:szCs w:val="28"/>
        </w:rPr>
        <w:t xml:space="preserve"> (мах 6 баллов)</w:t>
      </w:r>
    </w:p>
    <w:p w14:paraId="636B9004" w14:textId="77777777" w:rsidR="00FF3A74" w:rsidRPr="00FF3A74" w:rsidRDefault="00FF3A74" w:rsidP="007F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 xml:space="preserve">- Соответствие конкурсных материалов техническим требованиям, культура оформления и презентации достижений (0-2 балла); </w:t>
      </w:r>
    </w:p>
    <w:p w14:paraId="3080E1CA" w14:textId="77777777" w:rsidR="00FF3A74" w:rsidRPr="00FF3A74" w:rsidRDefault="00FF3A74" w:rsidP="007F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 xml:space="preserve">- информативность и оригинальность презентации в контексте педагогических достижений (0-2 балла); </w:t>
      </w:r>
    </w:p>
    <w:p w14:paraId="5B62D148" w14:textId="77777777" w:rsidR="00FF3A74" w:rsidRPr="00FF3A74" w:rsidRDefault="00FF3A74" w:rsidP="007F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>- заявлены ценностные установки и мировоззренческая, психолого-педагогическая позиция педагога (0-2 балла).</w:t>
      </w:r>
    </w:p>
    <w:p w14:paraId="79039B42" w14:textId="77777777" w:rsidR="00FF3A74" w:rsidRPr="00FF3A74" w:rsidRDefault="00FF3A74" w:rsidP="00FF3A7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A74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FF3A74">
        <w:rPr>
          <w:rFonts w:ascii="Times New Roman" w:hAnsi="Times New Roman" w:cs="Times New Roman"/>
          <w:sz w:val="28"/>
          <w:szCs w:val="28"/>
        </w:rPr>
        <w:t xml:space="preserve"> портфолио (мах 10 баллов)</w:t>
      </w:r>
    </w:p>
    <w:p w14:paraId="1A682698" w14:textId="77777777" w:rsidR="00FF3A74" w:rsidRPr="00FF3A74" w:rsidRDefault="00FF3A74" w:rsidP="00FF3A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>- структурированность и целостность информации, представленной в портфолио (0-2 балла);</w:t>
      </w:r>
    </w:p>
    <w:p w14:paraId="289D5330" w14:textId="77777777" w:rsidR="00FF3A74" w:rsidRPr="00FF3A74" w:rsidRDefault="00FF3A74" w:rsidP="00FF3A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 xml:space="preserve">- культура оформления (грамотная терминология, корректные ссылки, цитирование, единый стиль оформления) (0-2 балла); </w:t>
      </w:r>
    </w:p>
    <w:p w14:paraId="368D143B" w14:textId="77777777" w:rsidR="00FF3A74" w:rsidRPr="00FF3A74" w:rsidRDefault="00FF3A74" w:rsidP="00FF3A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>- результативность портфолио (наличие не менее 2 разработок/ образовательных и методических событий регионального, муниципального, школьного  уровней);</w:t>
      </w:r>
    </w:p>
    <w:p w14:paraId="5D4DF353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>- актуальность информации (представленные достижения направлены на обновление и совершенствование педагогического процесса с учетом национальных целей и приоритетных задач системы образования) (0-2 балла);</w:t>
      </w:r>
    </w:p>
    <w:p w14:paraId="127C9378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3A74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FF3A74">
        <w:rPr>
          <w:rFonts w:ascii="Times New Roman" w:hAnsi="Times New Roman" w:cs="Times New Roman"/>
          <w:sz w:val="28"/>
          <w:szCs w:val="28"/>
        </w:rPr>
        <w:t xml:space="preserve"> достижений (подходы, инструментарий, направления деятельности и т.п.) (0-2 балла).</w:t>
      </w:r>
    </w:p>
    <w:p w14:paraId="50320DAD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практика </w:t>
      </w:r>
      <w:r w:rsidRPr="00FF3A74">
        <w:rPr>
          <w:rFonts w:ascii="Times New Roman" w:hAnsi="Times New Roman" w:cs="Times New Roman"/>
          <w:color w:val="000000"/>
          <w:sz w:val="28"/>
          <w:szCs w:val="28"/>
        </w:rPr>
        <w:t>«Моя инициатива – образованию Приморского края»</w:t>
      </w:r>
    </w:p>
    <w:p w14:paraId="2B4390B2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- соответствие структуре.</w:t>
      </w:r>
    </w:p>
    <w:p w14:paraId="5A12D740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- обоснованность практики</w:t>
      </w:r>
    </w:p>
    <w:p w14:paraId="1FD8A33F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- результативность практики</w:t>
      </w:r>
    </w:p>
    <w:p w14:paraId="54FB5811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F3A74">
        <w:rPr>
          <w:rFonts w:ascii="Times New Roman" w:hAnsi="Times New Roman" w:cs="Times New Roman"/>
          <w:color w:val="000000"/>
          <w:sz w:val="28"/>
          <w:szCs w:val="28"/>
        </w:rPr>
        <w:t>тиражируемость</w:t>
      </w:r>
      <w:proofErr w:type="spellEnd"/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практики/возможность внедрения практики</w:t>
      </w:r>
    </w:p>
    <w:p w14:paraId="496E5626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- общественная значимость практики</w:t>
      </w:r>
    </w:p>
    <w:p w14:paraId="28EBBEB5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FFE37E" w14:textId="77777777" w:rsidR="00FF3A74" w:rsidRPr="00FF3A74" w:rsidRDefault="00FF3A74" w:rsidP="00FF3A74">
      <w:pPr>
        <w:widowControl w:val="0"/>
        <w:tabs>
          <w:tab w:val="left" w:pos="624"/>
        </w:tabs>
        <w:autoSpaceDE w:val="0"/>
        <w:autoSpaceDN w:val="0"/>
        <w:spacing w:after="0" w:line="312" w:lineRule="auto"/>
        <w:ind w:right="292"/>
        <w:rPr>
          <w:rFonts w:ascii="Times New Roman" w:eastAsia="Times New Roman" w:hAnsi="Times New Roman" w:cs="Times New Roman"/>
          <w:sz w:val="28"/>
          <w:szCs w:val="28"/>
        </w:rPr>
      </w:pPr>
    </w:p>
    <w:p w14:paraId="51C74C63" w14:textId="77777777" w:rsidR="00FF3A74" w:rsidRPr="00FF3A74" w:rsidRDefault="00FF3A74" w:rsidP="00FF3A74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CA564B" w14:textId="77777777" w:rsidR="00FF3A74" w:rsidRPr="00FF3A74" w:rsidRDefault="00FF3A74" w:rsidP="00FF3A74">
      <w:pPr>
        <w:widowControl w:val="0"/>
        <w:autoSpaceDE w:val="0"/>
        <w:autoSpaceDN w:val="0"/>
        <w:spacing w:before="59" w:after="0" w:line="240" w:lineRule="auto"/>
        <w:ind w:right="353"/>
        <w:jc w:val="center"/>
        <w:rPr>
          <w:rFonts w:ascii="Times New Roman" w:eastAsia="Times New Roman" w:hAnsi="Times New Roman" w:cs="Times New Roman"/>
          <w:color w:val="313131"/>
          <w:w w:val="105"/>
          <w:sz w:val="28"/>
          <w:szCs w:val="28"/>
        </w:rPr>
      </w:pPr>
    </w:p>
    <w:p w14:paraId="1E5D5D68" w14:textId="77777777" w:rsidR="00FF3A74" w:rsidRPr="00FF3A74" w:rsidRDefault="00FF3A74" w:rsidP="00FF3A74">
      <w:pPr>
        <w:widowControl w:val="0"/>
        <w:autoSpaceDE w:val="0"/>
        <w:autoSpaceDN w:val="0"/>
        <w:spacing w:before="59" w:after="0" w:line="240" w:lineRule="auto"/>
        <w:ind w:right="353"/>
        <w:jc w:val="center"/>
        <w:rPr>
          <w:rFonts w:ascii="Times New Roman" w:eastAsia="Times New Roman" w:hAnsi="Times New Roman" w:cs="Times New Roman"/>
          <w:color w:val="313131"/>
          <w:w w:val="105"/>
          <w:sz w:val="28"/>
          <w:szCs w:val="28"/>
        </w:rPr>
      </w:pPr>
    </w:p>
    <w:p w14:paraId="7ED5104E" w14:textId="77777777" w:rsidR="00FF3A74" w:rsidRPr="00FF3A74" w:rsidRDefault="00FF3A74" w:rsidP="00FF3A74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  <w:sectPr w:rsidR="00FF3A74" w:rsidRPr="00FF3A74" w:rsidSect="005B592D">
          <w:footerReference w:type="default" r:id="rId12"/>
          <w:pgSz w:w="12120" w:h="16820"/>
          <w:pgMar w:top="709" w:right="850" w:bottom="851" w:left="1560" w:header="720" w:footer="720" w:gutter="0"/>
          <w:cols w:space="720"/>
          <w:docGrid w:linePitch="299"/>
        </w:sectPr>
      </w:pPr>
    </w:p>
    <w:p w14:paraId="3020943E" w14:textId="77777777" w:rsidR="00FF3A74" w:rsidRPr="00FF3A74" w:rsidRDefault="00FF3A74" w:rsidP="00FF3A7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на </w:t>
      </w:r>
      <w:bookmarkStart w:id="1" w:name="_Hlk153870755"/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региональном конкурсе  «Первые шаги в профессии!»</w:t>
      </w:r>
      <w:bookmarkEnd w:id="1"/>
    </w:p>
    <w:p w14:paraId="6CE3DACC" w14:textId="77777777" w:rsidR="00FF3A74" w:rsidRPr="00FF3A74" w:rsidRDefault="00FF3A74" w:rsidP="00FF3A7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(скан и оригинал документа без подписи с активными ссылками)</w:t>
      </w:r>
    </w:p>
    <w:p w14:paraId="7C4DC0DD" w14:textId="77777777" w:rsidR="00FF3A74" w:rsidRPr="00FF3A74" w:rsidRDefault="00FF3A74" w:rsidP="00FF3A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2428"/>
      </w:tblGrid>
      <w:tr w:rsidR="00FF3A74" w:rsidRPr="00FF3A74" w14:paraId="69937198" w14:textId="77777777" w:rsidTr="00CC2D47">
        <w:tc>
          <w:tcPr>
            <w:tcW w:w="7143" w:type="dxa"/>
            <w:shd w:val="clear" w:color="auto" w:fill="auto"/>
          </w:tcPr>
          <w:p w14:paraId="4DECC8C2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Приморского края</w:t>
            </w:r>
          </w:p>
        </w:tc>
        <w:tc>
          <w:tcPr>
            <w:tcW w:w="2428" w:type="dxa"/>
            <w:shd w:val="clear" w:color="auto" w:fill="auto"/>
          </w:tcPr>
          <w:p w14:paraId="0FDE98AA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6DC8C73A" w14:textId="77777777" w:rsidTr="00CC2D47">
        <w:tc>
          <w:tcPr>
            <w:tcW w:w="7143" w:type="dxa"/>
            <w:shd w:val="clear" w:color="auto" w:fill="auto"/>
          </w:tcPr>
          <w:p w14:paraId="5879CB21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428" w:type="dxa"/>
            <w:shd w:val="clear" w:color="auto" w:fill="auto"/>
          </w:tcPr>
          <w:p w14:paraId="537294F1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7A048496" w14:textId="77777777" w:rsidTr="00CC2D47">
        <w:tc>
          <w:tcPr>
            <w:tcW w:w="7143" w:type="dxa"/>
            <w:shd w:val="clear" w:color="auto" w:fill="auto"/>
          </w:tcPr>
          <w:p w14:paraId="4A8FE891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28" w:type="dxa"/>
            <w:shd w:val="clear" w:color="auto" w:fill="auto"/>
          </w:tcPr>
          <w:p w14:paraId="0DD9DD1E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7E740D48" w14:textId="77777777" w:rsidTr="00CC2D47">
        <w:tc>
          <w:tcPr>
            <w:tcW w:w="7143" w:type="dxa"/>
            <w:shd w:val="clear" w:color="auto" w:fill="auto"/>
          </w:tcPr>
          <w:p w14:paraId="1A5F73A4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28" w:type="dxa"/>
            <w:shd w:val="clear" w:color="auto" w:fill="auto"/>
          </w:tcPr>
          <w:p w14:paraId="5AE42BE0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7CFD1EDB" w14:textId="77777777" w:rsidTr="00CC2D47">
        <w:tc>
          <w:tcPr>
            <w:tcW w:w="7143" w:type="dxa"/>
            <w:shd w:val="clear" w:color="auto" w:fill="auto"/>
          </w:tcPr>
          <w:p w14:paraId="452E8C5A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28" w:type="dxa"/>
            <w:shd w:val="clear" w:color="auto" w:fill="auto"/>
          </w:tcPr>
          <w:p w14:paraId="25CB22A7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2CFE3531" w14:textId="77777777" w:rsidTr="00CC2D47">
        <w:tc>
          <w:tcPr>
            <w:tcW w:w="7143" w:type="dxa"/>
            <w:shd w:val="clear" w:color="auto" w:fill="auto"/>
          </w:tcPr>
          <w:p w14:paraId="1595AE9F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2428" w:type="dxa"/>
            <w:shd w:val="clear" w:color="auto" w:fill="auto"/>
          </w:tcPr>
          <w:p w14:paraId="2A58D55E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3B593D51" w14:textId="77777777" w:rsidTr="00CC2D47">
        <w:tc>
          <w:tcPr>
            <w:tcW w:w="7143" w:type="dxa"/>
            <w:shd w:val="clear" w:color="auto" w:fill="auto"/>
          </w:tcPr>
          <w:p w14:paraId="2F4B5B90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2428" w:type="dxa"/>
            <w:shd w:val="clear" w:color="auto" w:fill="auto"/>
          </w:tcPr>
          <w:p w14:paraId="79047714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711B7189" w14:textId="77777777" w:rsidTr="00CC2D47">
        <w:tc>
          <w:tcPr>
            <w:tcW w:w="7143" w:type="dxa"/>
            <w:shd w:val="clear" w:color="auto" w:fill="auto"/>
          </w:tcPr>
          <w:p w14:paraId="69921A6D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или учебы (название образовательной организации  по уставу)</w:t>
            </w:r>
          </w:p>
        </w:tc>
        <w:tc>
          <w:tcPr>
            <w:tcW w:w="2428" w:type="dxa"/>
            <w:shd w:val="clear" w:color="auto" w:fill="auto"/>
          </w:tcPr>
          <w:p w14:paraId="250CA4CF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04E3C67C" w14:textId="77777777" w:rsidTr="00CC2D47">
        <w:tc>
          <w:tcPr>
            <w:tcW w:w="7143" w:type="dxa"/>
            <w:shd w:val="clear" w:color="auto" w:fill="auto"/>
          </w:tcPr>
          <w:p w14:paraId="44DF9AE4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приема на работу / поступления</w:t>
            </w:r>
          </w:p>
        </w:tc>
        <w:tc>
          <w:tcPr>
            <w:tcW w:w="2428" w:type="dxa"/>
            <w:shd w:val="clear" w:color="auto" w:fill="auto"/>
          </w:tcPr>
          <w:p w14:paraId="5145FC10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30CE0FDF" w14:textId="77777777" w:rsidTr="00CC2D47">
        <w:tc>
          <w:tcPr>
            <w:tcW w:w="7143" w:type="dxa"/>
            <w:shd w:val="clear" w:color="auto" w:fill="auto"/>
          </w:tcPr>
          <w:p w14:paraId="31424044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2428" w:type="dxa"/>
            <w:shd w:val="clear" w:color="auto" w:fill="auto"/>
          </w:tcPr>
          <w:p w14:paraId="55A8338A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70B4D0F8" w14:textId="77777777" w:rsidTr="00CC2D47">
        <w:tc>
          <w:tcPr>
            <w:tcW w:w="7143" w:type="dxa"/>
            <w:shd w:val="clear" w:color="auto" w:fill="auto"/>
          </w:tcPr>
          <w:p w14:paraId="6C43B693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428" w:type="dxa"/>
            <w:shd w:val="clear" w:color="auto" w:fill="auto"/>
          </w:tcPr>
          <w:p w14:paraId="7CC01A10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46086A61" w14:textId="77777777" w:rsidTr="00CC2D47">
        <w:tc>
          <w:tcPr>
            <w:tcW w:w="7143" w:type="dxa"/>
            <w:shd w:val="clear" w:color="auto" w:fill="auto"/>
          </w:tcPr>
          <w:p w14:paraId="63C1AF5B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2428" w:type="dxa"/>
            <w:shd w:val="clear" w:color="auto" w:fill="auto"/>
          </w:tcPr>
          <w:p w14:paraId="18711A3E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247BEC65" w14:textId="77777777" w:rsidTr="00CC2D47">
        <w:tc>
          <w:tcPr>
            <w:tcW w:w="7143" w:type="dxa"/>
            <w:shd w:val="clear" w:color="auto" w:fill="auto"/>
          </w:tcPr>
          <w:p w14:paraId="4BE5EB5F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2428" w:type="dxa"/>
            <w:shd w:val="clear" w:color="auto" w:fill="auto"/>
          </w:tcPr>
          <w:p w14:paraId="4E837713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7E91ACA8" w14:textId="77777777" w:rsidTr="00CC2D47">
        <w:trPr>
          <w:trHeight w:val="60"/>
        </w:trPr>
        <w:tc>
          <w:tcPr>
            <w:tcW w:w="7143" w:type="dxa"/>
            <w:shd w:val="clear" w:color="auto" w:fill="auto"/>
          </w:tcPr>
          <w:p w14:paraId="4128A606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личного сайта, странички в Интернете</w:t>
            </w:r>
          </w:p>
        </w:tc>
        <w:tc>
          <w:tcPr>
            <w:tcW w:w="2428" w:type="dxa"/>
            <w:shd w:val="clear" w:color="auto" w:fill="auto"/>
          </w:tcPr>
          <w:p w14:paraId="4F760B05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315AFCE4" w14:textId="77777777" w:rsidTr="00CC2D47">
        <w:tc>
          <w:tcPr>
            <w:tcW w:w="7143" w:type="dxa"/>
            <w:shd w:val="clear" w:color="auto" w:fill="auto"/>
          </w:tcPr>
          <w:p w14:paraId="3599B42D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образовательной организации в Интернете</w:t>
            </w:r>
          </w:p>
        </w:tc>
        <w:tc>
          <w:tcPr>
            <w:tcW w:w="2428" w:type="dxa"/>
            <w:shd w:val="clear" w:color="auto" w:fill="auto"/>
          </w:tcPr>
          <w:p w14:paraId="64A1E1A9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68A0B142" w14:textId="77777777" w:rsidTr="00CC2D47">
        <w:tc>
          <w:tcPr>
            <w:tcW w:w="7143" w:type="dxa"/>
            <w:shd w:val="clear" w:color="auto" w:fill="auto"/>
          </w:tcPr>
          <w:p w14:paraId="0AA49145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видео </w:t>
            </w:r>
          </w:p>
        </w:tc>
        <w:tc>
          <w:tcPr>
            <w:tcW w:w="2428" w:type="dxa"/>
            <w:shd w:val="clear" w:color="auto" w:fill="auto"/>
          </w:tcPr>
          <w:p w14:paraId="6665C0C2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145F8EA5" w14:textId="77777777" w:rsidTr="00CC2D47">
        <w:tc>
          <w:tcPr>
            <w:tcW w:w="7143" w:type="dxa"/>
            <w:shd w:val="clear" w:color="auto" w:fill="auto"/>
          </w:tcPr>
          <w:p w14:paraId="77BD288F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</w:t>
            </w:r>
            <w:proofErr w:type="gramStart"/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</w:t>
            </w:r>
            <w:proofErr w:type="gramEnd"/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  </w:t>
            </w:r>
          </w:p>
        </w:tc>
        <w:tc>
          <w:tcPr>
            <w:tcW w:w="2428" w:type="dxa"/>
            <w:shd w:val="clear" w:color="auto" w:fill="auto"/>
          </w:tcPr>
          <w:p w14:paraId="2EC9F242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74" w:rsidRPr="00FF3A74" w14:paraId="4040868E" w14:textId="77777777" w:rsidTr="00CC2D47">
        <w:tc>
          <w:tcPr>
            <w:tcW w:w="7143" w:type="dxa"/>
            <w:shd w:val="clear" w:color="auto" w:fill="auto"/>
          </w:tcPr>
          <w:p w14:paraId="30EFFA0D" w14:textId="2DEB9FC7" w:rsidR="00FF3A74" w:rsidRPr="00FF3A74" w:rsidRDefault="00FF3A74" w:rsidP="006F22F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Ссылку на размещение в сети «Интернет» </w:t>
            </w:r>
            <w:r w:rsidR="006F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практики </w:t>
            </w:r>
            <w:r w:rsidR="006F22F9" w:rsidRPr="006F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инициатива – образованию Приморского края»</w:t>
            </w:r>
          </w:p>
        </w:tc>
        <w:tc>
          <w:tcPr>
            <w:tcW w:w="2428" w:type="dxa"/>
            <w:shd w:val="clear" w:color="auto" w:fill="auto"/>
          </w:tcPr>
          <w:p w14:paraId="0158A1B6" w14:textId="77777777" w:rsidR="00FF3A74" w:rsidRPr="00FF3A74" w:rsidRDefault="00FF3A74" w:rsidP="00FF3A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76BB59" w14:textId="77777777" w:rsidR="00FF3A74" w:rsidRPr="00FF3A74" w:rsidRDefault="00FF3A74" w:rsidP="00FF3A7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E0865" w14:textId="77777777" w:rsidR="00FF3A74" w:rsidRPr="00FF3A74" w:rsidRDefault="00FF3A74" w:rsidP="00FF3A7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сведений, представленных в заявке на участие в краевом конкурсе, подтверждаю: </w:t>
      </w:r>
    </w:p>
    <w:p w14:paraId="1394D3F9" w14:textId="77777777" w:rsidR="00FF3A74" w:rsidRPr="00FF3A74" w:rsidRDefault="00FF3A74" w:rsidP="00FF3A7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20____ г.       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14:paraId="4F94C3A9" w14:textId="77777777" w:rsidR="00FF3A74" w:rsidRPr="00FF3A74" w:rsidRDefault="00FF3A74" w:rsidP="00FF3A7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ADDB1" w14:textId="77777777" w:rsidR="00D50791" w:rsidRDefault="00D50791" w:rsidP="00FF3A7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78F49" w14:textId="77777777" w:rsidR="00D50791" w:rsidRDefault="00D50791" w:rsidP="00FF3A7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0E85E" w14:textId="77777777" w:rsidR="00D50791" w:rsidRDefault="00D50791" w:rsidP="00FF3A7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F39F0" w14:textId="77777777" w:rsidR="00D50791" w:rsidRDefault="00D50791" w:rsidP="00FF3A7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7338" w14:textId="77777777" w:rsidR="00D50791" w:rsidRDefault="00D50791" w:rsidP="00FF3A7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29D80" w14:textId="77777777" w:rsidR="00025FCA" w:rsidRDefault="00025FCA" w:rsidP="00C909B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1B15" w14:textId="77777777" w:rsidR="00025FCA" w:rsidRDefault="00025FCA" w:rsidP="00C909B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993F8" w14:textId="5A936B41" w:rsidR="00D50791" w:rsidRPr="00025FCA" w:rsidRDefault="00FF3A74" w:rsidP="00025FC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Согласие на участие  в   </w:t>
      </w:r>
      <w:r w:rsidR="00D50791" w:rsidRPr="0002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региональном конкурсе «Первые шаги в профессии!»</w:t>
      </w:r>
    </w:p>
    <w:p w14:paraId="03B17057" w14:textId="1A114327" w:rsidR="00FF3A74" w:rsidRPr="00FF3A74" w:rsidRDefault="00FF3A74" w:rsidP="00FF3A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______________________________________________________________ подтверждаю согласие на участие </w:t>
      </w:r>
      <w:r w:rsidR="00D50791" w:rsidRPr="00D5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конкурсе  «Первые шаги в профессии!»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20___ году. </w:t>
      </w:r>
    </w:p>
    <w:p w14:paraId="3DDCD4C1" w14:textId="36E4C176" w:rsidR="00FF3A74" w:rsidRPr="00FF3A74" w:rsidRDefault="00FF3A74" w:rsidP="00FF3A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правильность изложенной в Заявке участие </w:t>
      </w:r>
      <w:r w:rsidR="00D50791" w:rsidRPr="00D5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конкурсе  «Первые шаги в профессии!»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</w:t>
      </w:r>
    </w:p>
    <w:p w14:paraId="5BDACE12" w14:textId="77777777" w:rsidR="00FF3A74" w:rsidRPr="00FF3A74" w:rsidRDefault="00FF3A74" w:rsidP="00D50791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 </w:t>
      </w:r>
    </w:p>
    <w:p w14:paraId="74208032" w14:textId="5B4222BD" w:rsidR="00FF3A74" w:rsidRPr="00FF3A74" w:rsidRDefault="00FF3A74" w:rsidP="00D5079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зарегистрировать в базе данных участников конкурсных мероприятий путем записи персональных данных, указанных в Заявке на участие </w:t>
      </w:r>
      <w:r w:rsidR="00D50791" w:rsidRPr="00D5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конкурсе  «Первые шаги в профессии!»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DE30171" w14:textId="77777777" w:rsidR="00FF3A74" w:rsidRPr="00FF3A74" w:rsidRDefault="00FF3A74" w:rsidP="00D5079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 </w:t>
      </w:r>
    </w:p>
    <w:p w14:paraId="28BB0885" w14:textId="77777777" w:rsidR="00FF3A74" w:rsidRPr="00FF3A74" w:rsidRDefault="00FF3A74" w:rsidP="00D5079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дальнейшую передачу персональных данных в государственные органы с целью совершения действий в соответствии Законами Российской Федерации; </w:t>
      </w:r>
    </w:p>
    <w:p w14:paraId="2A42A033" w14:textId="77777777" w:rsidR="00FF3A74" w:rsidRPr="00FF3A74" w:rsidRDefault="00FF3A74" w:rsidP="00D5079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14:paraId="59087BC0" w14:textId="133B9B55" w:rsidR="00FF3A74" w:rsidRPr="00FF3A74" w:rsidRDefault="00FF3A74" w:rsidP="00D5079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в рамках организации и проведения указанных мероприятий распространение персональных данных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 </w:t>
      </w:r>
    </w:p>
    <w:p w14:paraId="35804992" w14:textId="77777777" w:rsidR="00FF3A74" w:rsidRPr="00FF3A74" w:rsidRDefault="00FF3A74" w:rsidP="00D5079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соблюдение авторских прав при подготовке материалов, представленных на Конкурс. </w:t>
      </w:r>
    </w:p>
    <w:p w14:paraId="15933132" w14:textId="77777777" w:rsidR="00FF3A74" w:rsidRPr="00FF3A74" w:rsidRDefault="00FF3A74" w:rsidP="00D5079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этом: </w:t>
      </w:r>
    </w:p>
    <w:p w14:paraId="4AD305C2" w14:textId="77777777" w:rsidR="00FF3A74" w:rsidRPr="00FF3A74" w:rsidRDefault="00FF3A74" w:rsidP="00D5079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Организатор Конкурса гарантирует обеспечение сохранности базы данных участников от несанкционированного доступа. </w:t>
      </w:r>
    </w:p>
    <w:p w14:paraId="1C90BEF7" w14:textId="77777777" w:rsidR="00FF3A74" w:rsidRPr="00FF3A74" w:rsidRDefault="00FF3A74" w:rsidP="00D5079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 </w:t>
      </w:r>
    </w:p>
    <w:p w14:paraId="77FADB40" w14:textId="77777777" w:rsidR="00FF3A74" w:rsidRPr="00FF3A74" w:rsidRDefault="00FF3A74" w:rsidP="00D5079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14:paraId="6DBA1810" w14:textId="77777777" w:rsidR="00FF3A74" w:rsidRPr="00FF3A74" w:rsidRDefault="00FF3A74" w:rsidP="00D5079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FD6E4" w14:textId="67A84927" w:rsidR="00FF3A74" w:rsidRPr="00FF3A74" w:rsidRDefault="00FF3A74" w:rsidP="00D5079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C909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_______________(___________)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</w:t>
      </w:r>
    </w:p>
    <w:p w14:paraId="7B01B801" w14:textId="77777777" w:rsidR="00FF3A74" w:rsidRPr="00FF3A74" w:rsidRDefault="00FF3A74" w:rsidP="00FF3A7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53871759"/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представлению видеоролика-</w:t>
      </w:r>
      <w:proofErr w:type="spellStart"/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самопрезентации</w:t>
      </w:r>
      <w:proofErr w:type="spellEnd"/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BFCE624" w14:textId="77777777" w:rsidR="00FF3A74" w:rsidRPr="00FF3A74" w:rsidRDefault="00FF3A74" w:rsidP="00FF3A7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0015BC96" w14:textId="77777777" w:rsidR="00FF3A74" w:rsidRPr="00FF3A74" w:rsidRDefault="00FF3A74" w:rsidP="00FF3A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Видеоролик-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«Я в профессии» должна иметь звуковое сопровождение (авторский текст), содержать титульный кадр и творческое представление участником профессиональных достижений, раскрывать  педагогическое кредо.</w:t>
      </w:r>
    </w:p>
    <w:p w14:paraId="5CF0813C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технические требования к видеозаписи занятия:</w:t>
      </w:r>
    </w:p>
    <w:p w14:paraId="119AC43A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продолжительность: не более 2 минут;</w:t>
      </w:r>
    </w:p>
    <w:p w14:paraId="7966959F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разрешение: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Full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HD (1920×1080);</w:t>
      </w:r>
    </w:p>
    <w:p w14:paraId="6F86E993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формат видеофайла: mp4;</w:t>
      </w:r>
    </w:p>
    <w:p w14:paraId="25BB8D23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-ссылка  видеозапись присылается на указанную электронную почту в общем пакете документов (в заявке)</w:t>
      </w:r>
    </w:p>
    <w:p w14:paraId="27223E60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название видеозаписи должно содержать название номинации, ФИО участника.</w:t>
      </w:r>
    </w:p>
    <w:p w14:paraId="67BFA75D" w14:textId="77777777" w:rsidR="00FF3A74" w:rsidRPr="00FF3A74" w:rsidRDefault="00FF3A74" w:rsidP="00FF3A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загрузке видеоролика на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канал</w:t>
      </w:r>
    </w:p>
    <w:p w14:paraId="3E84875B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аккаунт в </w:t>
      </w:r>
      <w:r w:rsidRPr="00FF3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98F76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в аккаунт и нажать значок приложение </w:t>
      </w:r>
      <w:r w:rsidRPr="00FF3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(вверху окна, справа значок из девяти квадратов).</w:t>
      </w:r>
    </w:p>
    <w:p w14:paraId="0A11A72B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выпавшем окошке нажать значок </w:t>
      </w:r>
      <w:r w:rsidRPr="00FF3A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C6CE2" wp14:editId="46A9E5B4">
            <wp:extent cx="206375" cy="153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D57D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открывшейся странице нажать значок</w:t>
      </w: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(вверху окна, справа).</w:t>
      </w:r>
    </w:p>
    <w:p w14:paraId="52791771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выпавшем окошке нажать: Добавить видео. </w:t>
      </w:r>
    </w:p>
    <w:p w14:paraId="0A852DA2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открывшемся окне  с файлами своего компьютера выбрать свой видеоролик. Открыть.</w:t>
      </w:r>
    </w:p>
    <w:p w14:paraId="323462B0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выпавшем окошке: Информация, ввести названия своего видеоролика. Далее.</w:t>
      </w:r>
    </w:p>
    <w:p w14:paraId="1EBAD4AE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выпавшем окошке: Аудитория, выбрать позицию «нет, это видео не для детей». Далее.</w:t>
      </w:r>
    </w:p>
    <w:p w14:paraId="007DC96B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выпавшем окошке: Дополнения. Далее.</w:t>
      </w:r>
    </w:p>
    <w:p w14:paraId="74A4B5CE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выпавшем окошке: Проверки. Далее.</w:t>
      </w:r>
    </w:p>
    <w:p w14:paraId="6DDF98EB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выпавшем окошке: Параметры доступа, выбрать позицию «доступ по ссылке». Сохранить.</w:t>
      </w:r>
    </w:p>
    <w:p w14:paraId="35FA6921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выпавшем окошке: Видео опубликовано, копировать ссылку на видеоролик. Закрыть.</w:t>
      </w:r>
    </w:p>
    <w:p w14:paraId="629FF745" w14:textId="77777777" w:rsidR="00FF3A74" w:rsidRPr="00FF3A74" w:rsidRDefault="00FF3A74" w:rsidP="00FF3A7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Вставить  ссылку письмо </w:t>
      </w:r>
    </w:p>
    <w:p w14:paraId="2DDDFB91" w14:textId="77777777" w:rsidR="00FF3A74" w:rsidRPr="00FF3A74" w:rsidRDefault="00FF3A74" w:rsidP="00FF3A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Допускается з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агрузка видео на </w:t>
      </w:r>
      <w:hyperlink r:id="rId14" w:history="1">
        <w:r w:rsidRPr="00FF3A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https://rutube.ru/</w:t>
        </w:r>
      </w:hyperlink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"https://360.yandex.ru/disk/" </w:instrTex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 Диск  и другие файловые хранилища</w:t>
      </w:r>
    </w:p>
    <w:p w14:paraId="3808B9ED" w14:textId="77777777" w:rsidR="00FF3A74" w:rsidRPr="00FF3A74" w:rsidRDefault="00FF3A74" w:rsidP="00FF3A74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5257F639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" w:name="_Hlk153871796"/>
    </w:p>
    <w:p w14:paraId="138DB9B5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1A15CB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18B777" w14:textId="77777777" w:rsidR="00025FCA" w:rsidRDefault="00025FCA" w:rsidP="00FF3A74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Hlk153872313"/>
      <w:bookmarkEnd w:id="3"/>
    </w:p>
    <w:p w14:paraId="0E432AF9" w14:textId="77777777" w:rsidR="00025FCA" w:rsidRDefault="00025FCA" w:rsidP="00FF3A74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BC1339" w14:textId="77777777" w:rsidR="00FF3A74" w:rsidRPr="00FF3A74" w:rsidRDefault="00FF3A74" w:rsidP="00FF3A7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представлению электронного портфолио:</w:t>
      </w:r>
    </w:p>
    <w:bookmarkEnd w:id="4"/>
    <w:p w14:paraId="283A5A3C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оформлению портфолио:</w:t>
      </w:r>
    </w:p>
    <w:p w14:paraId="61A47242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презентация в формате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C02C3C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10 слайдов с активными ссылками на подтверждающий материал в сети «Интернет» (если есть);</w:t>
      </w:r>
    </w:p>
    <w:p w14:paraId="736DE6F7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должны подтверждаться документально: сканированными копиями сертификатов, свидетельств, грамот и т.д</w:t>
      </w: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документы)</w:t>
      </w:r>
    </w:p>
    <w:p w14:paraId="5A428498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портфолио:</w:t>
      </w:r>
    </w:p>
    <w:p w14:paraId="44E5A697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  слайд</w:t>
      </w:r>
    </w:p>
    <w:p w14:paraId="3934D3DC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Личная информация</w:t>
      </w:r>
    </w:p>
    <w:p w14:paraId="3AB07311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1.1 ФИО участника</w:t>
      </w:r>
    </w:p>
    <w:p w14:paraId="1E3B2C58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2 Должность </w:t>
      </w:r>
    </w:p>
    <w:p w14:paraId="5F20E54A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Место работы </w:t>
      </w:r>
    </w:p>
    <w:p w14:paraId="0C092001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1. 4 Трудовой и педагогический стаж</w:t>
      </w:r>
    </w:p>
    <w:p w14:paraId="551D6ADA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1.5  Фотография</w:t>
      </w:r>
    </w:p>
    <w:p w14:paraId="649918A4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слайд -  краткий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планинг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ближайший год (до 5 предложений).</w:t>
      </w:r>
    </w:p>
    <w:p w14:paraId="6053378C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 - динамика профессиональных достижений, в том числе и достижения обучающихся (может быть представлена в виде таблиц, диаграмм).</w:t>
      </w:r>
    </w:p>
    <w:p w14:paraId="7386EC3E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слайд  - участие в профессиональных конкурсах (если есть).</w:t>
      </w:r>
    </w:p>
    <w:p w14:paraId="1A22066E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слайд – презентация опыта на семинарах, конференциях, мастер-классах и т.д. </w:t>
      </w:r>
    </w:p>
    <w:p w14:paraId="265D5FD6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слайд – повышение квалификации, в том числе и в «горизонтальном» формате.</w:t>
      </w:r>
    </w:p>
    <w:p w14:paraId="67325F38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слайд – публикации (если есть).</w:t>
      </w:r>
    </w:p>
    <w:p w14:paraId="127BD651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8 слайд – методические разработки.</w:t>
      </w:r>
    </w:p>
    <w:p w14:paraId="33D99547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слайд  - результаты участия обучающихся в муниципальных, региональных событиях.</w:t>
      </w:r>
      <w:proofErr w:type="gramEnd"/>
    </w:p>
    <w:p w14:paraId="3D4092F2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слайд  - отзывы, благодарности. </w:t>
      </w:r>
    </w:p>
    <w:p w14:paraId="715212B2" w14:textId="77777777" w:rsidR="00FF3A74" w:rsidRPr="00FF3A74" w:rsidRDefault="00FF3A74" w:rsidP="00FF3A74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 выводятся от 3 до 5 грамот, дипломов и т.д. </w:t>
      </w:r>
    </w:p>
    <w:p w14:paraId="74A42D1F" w14:textId="77777777" w:rsidR="00FF3A74" w:rsidRPr="00FF3A74" w:rsidRDefault="00FF3A74" w:rsidP="00FF3A74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остальные предоставляются ссылки.</w:t>
      </w:r>
    </w:p>
    <w:p w14:paraId="59640535" w14:textId="77777777" w:rsidR="00FF3A74" w:rsidRPr="00FF3A74" w:rsidRDefault="00FF3A74" w:rsidP="00FF3A74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67068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B33174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7D09A7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E835B1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C60A20A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353233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D39CD4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3443BC" w14:textId="77777777" w:rsidR="00C909B7" w:rsidRDefault="00C909B7" w:rsidP="00FF3A74">
      <w:pPr>
        <w:tabs>
          <w:tab w:val="right" w:pos="8920"/>
        </w:tabs>
        <w:spacing w:after="0"/>
        <w:ind w:firstLineChars="2600" w:firstLine="728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D45BAA" w14:textId="77777777" w:rsidR="00025FCA" w:rsidRDefault="00025FCA" w:rsidP="00FF3A74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90F643" w14:textId="77777777" w:rsidR="00FF3A74" w:rsidRPr="00FF3A74" w:rsidRDefault="00FF3A74" w:rsidP="00025FC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представлению педагогической практики «Моя инициатива – образованию Приморского края»</w:t>
      </w:r>
    </w:p>
    <w:p w14:paraId="34444A1F" w14:textId="77777777" w:rsidR="00FF3A74" w:rsidRPr="00FF3A74" w:rsidRDefault="00FF3A74" w:rsidP="00FF3A74">
      <w:pPr>
        <w:widowControl w:val="0"/>
        <w:numPr>
          <w:ilvl w:val="3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оформлению:</w:t>
      </w:r>
    </w:p>
    <w:p w14:paraId="3ADC62AD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Педагогический проект оформляется  электронным файлом в формате </w:t>
      </w:r>
      <w:r w:rsidRPr="00FF3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FF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PDF.</w:t>
      </w:r>
    </w:p>
    <w:p w14:paraId="33C25167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>- Объем основного текста работы (без приложений) должен содержать не более 10 страниц.</w:t>
      </w:r>
    </w:p>
    <w:p w14:paraId="40B9ABFE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- Текст набирается в программе в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</w:rPr>
        <w:t>Размеры полей: левое –30 мм, правое –10 мм, верхнее –20 мм, нижнее – 20 мм.</w:t>
      </w:r>
      <w:proofErr w:type="gram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 Цвет шрифта – черный, высота букв, цифр и других знаков – 14 кегль, межстрочный интервал – полуторный, гарнитура -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A74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. Расстановка переносов – автоматическая, выравнивание по ширине, абзацный отступ –1,25 мм, без дополнительных интервалов и отступов. </w:t>
      </w:r>
    </w:p>
    <w:p w14:paraId="2E08055E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>- Страницы нумеруются арабскими цифрами, соблюдая сквозную нумерацию по всему тексту. Номер страницы проставляется в центре нижней части листа без точки. Титульный ли</w:t>
      </w:r>
      <w:proofErr w:type="gramStart"/>
      <w:r w:rsidRPr="00FF3A74">
        <w:rPr>
          <w:rFonts w:ascii="Times New Roman" w:eastAsia="Times New Roman" w:hAnsi="Times New Roman" w:cs="Times New Roman"/>
          <w:sz w:val="28"/>
          <w:szCs w:val="28"/>
        </w:rPr>
        <w:t>ст вкл</w:t>
      </w:r>
      <w:proofErr w:type="gramEnd"/>
      <w:r w:rsidRPr="00FF3A74">
        <w:rPr>
          <w:rFonts w:ascii="Times New Roman" w:eastAsia="Times New Roman" w:hAnsi="Times New Roman" w:cs="Times New Roman"/>
          <w:sz w:val="28"/>
          <w:szCs w:val="28"/>
        </w:rPr>
        <w:t>ючается в общую нумерацию страниц. Номер страницы на титульном листе не проставляется.</w:t>
      </w:r>
    </w:p>
    <w:p w14:paraId="04C2B5AD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 xml:space="preserve">- Текст работы не должен содержать опечатки, грамматические и орфографические ошибки и т.п. </w:t>
      </w:r>
    </w:p>
    <w:p w14:paraId="3CC06F1C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>- При написании текста не допускается применять: - обороты разговорной речи, произвольные словообразования.</w:t>
      </w:r>
    </w:p>
    <w:p w14:paraId="3D736707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>2. Требования к структуре и содержанию:</w:t>
      </w:r>
    </w:p>
    <w:p w14:paraId="0F4459ED" w14:textId="77777777" w:rsidR="00FF3A74" w:rsidRPr="00FF3A74" w:rsidRDefault="00FF3A74" w:rsidP="00FF3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sz w:val="28"/>
          <w:szCs w:val="28"/>
        </w:rPr>
        <w:t>-практика должна содержать описание педагогической инициативы, направленной на устранение профессиональных дефицитов/ профессионального развития, включающей обоснование, результативность, указание на возможность тиражирования практики, общественную значимость.</w:t>
      </w:r>
    </w:p>
    <w:p w14:paraId="4C3A9F88" w14:textId="77777777" w:rsidR="00FF3A74" w:rsidRPr="00FF3A74" w:rsidRDefault="00FF3A74" w:rsidP="00FF3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- практика должна соответствовать структуре:</w:t>
      </w:r>
    </w:p>
    <w:p w14:paraId="0006F45C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Название практики (броское название)</w:t>
      </w:r>
    </w:p>
    <w:p w14:paraId="25D919A2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3A74">
        <w:rPr>
          <w:rFonts w:ascii="Times New Roman" w:hAnsi="Times New Roman" w:cs="Times New Roman"/>
          <w:color w:val="000000"/>
          <w:sz w:val="28"/>
          <w:szCs w:val="28"/>
        </w:rPr>
        <w:t>Тизер</w:t>
      </w:r>
      <w:proofErr w:type="spellEnd"/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 (краткое описание) практики с целями и задачами</w:t>
      </w:r>
    </w:p>
    <w:p w14:paraId="14B915C7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Период реализации</w:t>
      </w:r>
    </w:p>
    <w:p w14:paraId="1B851DB4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Решаемая проблема</w:t>
      </w:r>
    </w:p>
    <w:p w14:paraId="5CD154E3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Описание решения проблемы</w:t>
      </w:r>
    </w:p>
    <w:p w14:paraId="65B261C7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в соответствии с </w:t>
      </w:r>
      <w:r w:rsidRPr="00FF3A74">
        <w:rPr>
          <w:rFonts w:ascii="Times New Roman" w:hAnsi="Times New Roman" w:cs="Times New Roman"/>
          <w:color w:val="000000"/>
          <w:sz w:val="28"/>
          <w:szCs w:val="28"/>
          <w:lang w:val="en-US"/>
        </w:rPr>
        <w:t>SMART</w:t>
      </w:r>
      <w:r w:rsidRPr="00FF3A74">
        <w:rPr>
          <w:rFonts w:ascii="Times New Roman" w:hAnsi="Times New Roman" w:cs="Times New Roman"/>
          <w:color w:val="000000"/>
          <w:sz w:val="28"/>
          <w:szCs w:val="28"/>
        </w:rPr>
        <w:t>-целями.</w:t>
      </w:r>
    </w:p>
    <w:p w14:paraId="075DFCEB" w14:textId="77777777" w:rsidR="00FF3A74" w:rsidRPr="00FF3A74" w:rsidRDefault="00FF3A74" w:rsidP="00FF3A7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A74">
        <w:rPr>
          <w:rFonts w:ascii="Times New Roman" w:hAnsi="Times New Roman" w:cs="Times New Roman"/>
          <w:color w:val="000000"/>
          <w:sz w:val="28"/>
          <w:szCs w:val="28"/>
        </w:rPr>
        <w:t>Условия и ресурсы реализации.</w:t>
      </w:r>
    </w:p>
    <w:p w14:paraId="76C0D1DD" w14:textId="77777777" w:rsidR="00FF3A74" w:rsidRDefault="00FF3A74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DFC4B6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8A3875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A4BF24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458B5E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004CF9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95AC4C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FFB028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5D27D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CD4DFF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679D25" w14:textId="77777777" w:rsidR="00025FCA" w:rsidRPr="003C67DE" w:rsidRDefault="00025FCA" w:rsidP="00025FC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2.</w:t>
      </w:r>
    </w:p>
    <w:p w14:paraId="4D045B06" w14:textId="77777777" w:rsidR="00025FCA" w:rsidRDefault="00025FCA" w:rsidP="00025FC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A74">
        <w:rPr>
          <w:rFonts w:ascii="Times New Roman" w:eastAsia="Times New Roman" w:hAnsi="Times New Roman" w:cs="Times New Roman"/>
          <w:b/>
          <w:sz w:val="28"/>
          <w:szCs w:val="28"/>
        </w:rPr>
        <w:t>Оргкомитет Конкурса</w:t>
      </w:r>
    </w:p>
    <w:p w14:paraId="3B24D311" w14:textId="77777777" w:rsidR="00025FCA" w:rsidRDefault="00025FCA" w:rsidP="00025FC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777"/>
      </w:tblGrid>
      <w:tr w:rsidR="00025FCA" w14:paraId="4ED919A6" w14:textId="77777777" w:rsidTr="00B85C40">
        <w:tc>
          <w:tcPr>
            <w:tcW w:w="4219" w:type="dxa"/>
          </w:tcPr>
          <w:p w14:paraId="0EC1FD82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Ирина Евгеньевна</w:t>
            </w:r>
          </w:p>
        </w:tc>
        <w:tc>
          <w:tcPr>
            <w:tcW w:w="5777" w:type="dxa"/>
          </w:tcPr>
          <w:p w14:paraId="43271EE5" w14:textId="053F86A1" w:rsidR="00025FCA" w:rsidRPr="00C24499" w:rsidRDefault="00025FCA" w:rsidP="00153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роректор по </w:t>
            </w:r>
            <w:r w:rsidR="001530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и административной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оргкомитета</w:t>
            </w:r>
          </w:p>
        </w:tc>
      </w:tr>
      <w:tr w:rsidR="00025FCA" w14:paraId="5A98D813" w14:textId="77777777" w:rsidTr="00B85C40">
        <w:tc>
          <w:tcPr>
            <w:tcW w:w="4219" w:type="dxa"/>
          </w:tcPr>
          <w:p w14:paraId="79B9C2B4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Эдуардовна</w:t>
            </w:r>
          </w:p>
        </w:tc>
        <w:tc>
          <w:tcPr>
            <w:tcW w:w="5777" w:type="dxa"/>
          </w:tcPr>
          <w:p w14:paraId="666F6594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стратегическому развитию системы общего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оргкомитета</w:t>
            </w:r>
          </w:p>
        </w:tc>
      </w:tr>
      <w:tr w:rsidR="00025FCA" w14:paraId="405683CA" w14:textId="77777777" w:rsidTr="00B85C40">
        <w:tc>
          <w:tcPr>
            <w:tcW w:w="4219" w:type="dxa"/>
          </w:tcPr>
          <w:p w14:paraId="34A62DAA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 Екатерина Геннадьевна</w:t>
            </w:r>
          </w:p>
        </w:tc>
        <w:tc>
          <w:tcPr>
            <w:tcW w:w="5777" w:type="dxa"/>
          </w:tcPr>
          <w:p w14:paraId="6632A7A6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ЦНППМ,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оргкомитета</w:t>
            </w:r>
          </w:p>
        </w:tc>
      </w:tr>
      <w:tr w:rsidR="00025FCA" w14:paraId="754D4040" w14:textId="77777777" w:rsidTr="00B85C40">
        <w:tc>
          <w:tcPr>
            <w:tcW w:w="4219" w:type="dxa"/>
          </w:tcPr>
          <w:p w14:paraId="520AB938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>Яглинский</w:t>
            </w:r>
            <w:proofErr w:type="spellEnd"/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Борисович</w:t>
            </w:r>
          </w:p>
        </w:tc>
        <w:tc>
          <w:tcPr>
            <w:tcW w:w="5777" w:type="dxa"/>
          </w:tcPr>
          <w:p w14:paraId="00707536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4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роректор по общим  вопросам и организационной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деятельности, </w:t>
            </w: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025FCA" w14:paraId="548BA41D" w14:textId="77777777" w:rsidTr="00B85C40">
        <w:tc>
          <w:tcPr>
            <w:tcW w:w="4219" w:type="dxa"/>
          </w:tcPr>
          <w:p w14:paraId="2FA6DAD4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5777" w:type="dxa"/>
          </w:tcPr>
          <w:p w14:paraId="2F25B488" w14:textId="77777777" w:rsidR="00025FCA" w:rsidRPr="00C24499" w:rsidRDefault="00025FCA" w:rsidP="00B85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эксперт ЦНППМ, член оргкомитета</w:t>
            </w:r>
          </w:p>
        </w:tc>
      </w:tr>
      <w:tr w:rsidR="00025FCA" w14:paraId="1C9DED03" w14:textId="77777777" w:rsidTr="00B85C40">
        <w:tc>
          <w:tcPr>
            <w:tcW w:w="4219" w:type="dxa"/>
          </w:tcPr>
          <w:p w14:paraId="0C23DD28" w14:textId="77777777" w:rsidR="00025FCA" w:rsidRDefault="00025FCA" w:rsidP="00B85C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</w:rPr>
              <w:t>Ширшина</w:t>
            </w:r>
            <w:proofErr w:type="spellEnd"/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5777" w:type="dxa"/>
          </w:tcPr>
          <w:p w14:paraId="56E7FB3B" w14:textId="77777777" w:rsidR="00025FCA" w:rsidRDefault="00025FCA" w:rsidP="00B85C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ЦНППМ,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FF3A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оргкомитета</w:t>
            </w:r>
          </w:p>
        </w:tc>
      </w:tr>
    </w:tbl>
    <w:p w14:paraId="719A591D" w14:textId="77777777" w:rsidR="00025FCA" w:rsidRPr="00FF3A74" w:rsidRDefault="00025FCA" w:rsidP="00025FC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59A33F" w14:textId="77777777" w:rsidR="00025FCA" w:rsidRPr="00FF3A74" w:rsidRDefault="00025FCA" w:rsidP="00025FC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5888D4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D88F84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067673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FAD5CD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E8B98B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22D972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FCBCFD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EAEFD5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FF8183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187534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55140D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EEE721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259D81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182066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9FCE49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B98934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D1830E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9D9C5D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843B07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D971EF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F4A814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E0E154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313A18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8E77D1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97899C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86E2BD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B547EC" w14:textId="77777777" w:rsidR="00025FCA" w:rsidRDefault="00025FC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950BB6" w14:textId="3AF58FF4" w:rsidR="00025FCA" w:rsidRDefault="00025FCA" w:rsidP="00025FCA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3.</w:t>
      </w:r>
    </w:p>
    <w:p w14:paraId="2DECB012" w14:textId="77777777" w:rsidR="009905FA" w:rsidRPr="009905FA" w:rsidRDefault="009905FA" w:rsidP="009905F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5F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Состав жюри Конкурса </w:t>
      </w:r>
    </w:p>
    <w:p w14:paraId="6C2B8152" w14:textId="77777777" w:rsidR="009905FA" w:rsidRPr="009905FA" w:rsidRDefault="009905FA" w:rsidP="009905FA">
      <w:pPr>
        <w:tabs>
          <w:tab w:val="left" w:pos="797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654"/>
      </w:tblGrid>
      <w:tr w:rsidR="009905FA" w:rsidRPr="009905FA" w14:paraId="55D21EE0" w14:textId="77777777" w:rsidTr="00567C82">
        <w:trPr>
          <w:trHeight w:val="4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1E60" w14:textId="77777777" w:rsidR="009905FA" w:rsidRPr="009905FA" w:rsidRDefault="009905FA" w:rsidP="009905FA">
            <w:pPr>
              <w:suppressAutoHyphens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Казак Екатерина Геннадьевна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1ED0" w14:textId="77777777" w:rsidR="009905FA" w:rsidRPr="009905FA" w:rsidRDefault="009905FA" w:rsidP="009905FA">
            <w:pPr>
              <w:suppressAutoHyphens/>
              <w:snapToGrid w:val="0"/>
              <w:spacing w:after="0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Центра непрерывного повышения профессионального мастерства ГАУ ДПО «ПК ИРО - председатель жюри</w:t>
            </w:r>
          </w:p>
        </w:tc>
      </w:tr>
      <w:tr w:rsidR="009905FA" w:rsidRPr="009905FA" w14:paraId="136C5BD9" w14:textId="77777777" w:rsidTr="00567C82">
        <w:trPr>
          <w:trHeight w:val="457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6764" w14:textId="77777777" w:rsidR="009905FA" w:rsidRPr="009905FA" w:rsidRDefault="009905FA" w:rsidP="009905FA">
            <w:pPr>
              <w:suppressAutoHyphens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Сеничева</w:t>
            </w:r>
            <w:proofErr w:type="spellEnd"/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Алексеевна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565F" w14:textId="77777777" w:rsidR="009905FA" w:rsidRPr="009905FA" w:rsidRDefault="009905FA" w:rsidP="009905FA">
            <w:pPr>
              <w:suppressAutoHyphens/>
              <w:spacing w:after="0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главный эксперт Центра непрерывного повышения профессионального мастерства ГАУ ДПО ПК ИРО - заместитель </w:t>
            </w:r>
            <w:proofErr w:type="spellStart"/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пердседателя</w:t>
            </w:r>
            <w:proofErr w:type="spellEnd"/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жюри</w:t>
            </w:r>
          </w:p>
        </w:tc>
      </w:tr>
      <w:tr w:rsidR="009905FA" w:rsidRPr="009905FA" w14:paraId="612E85A2" w14:textId="77777777" w:rsidTr="00567C82">
        <w:trPr>
          <w:trHeight w:val="457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456F" w14:textId="2F3157D9" w:rsidR="009905FA" w:rsidRPr="009905FA" w:rsidRDefault="009905FA" w:rsidP="009905FA">
            <w:pPr>
              <w:suppressAutoHyphens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Борисовна</w:t>
            </w:r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969A" w14:textId="77777777" w:rsidR="009905FA" w:rsidRPr="009905FA" w:rsidRDefault="009905FA" w:rsidP="009905FA">
            <w:pPr>
              <w:suppressAutoHyphens/>
              <w:spacing w:after="0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0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эксперт Центра непрерывного повышения профессионального мастерства ГАУ ДПО ПК ИРО – секретарь жюри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567C82" w:rsidRPr="00C61014" w14:paraId="7C2F8616" w14:textId="77777777" w:rsidTr="00567C82">
        <w:tc>
          <w:tcPr>
            <w:tcW w:w="4928" w:type="dxa"/>
          </w:tcPr>
          <w:p w14:paraId="3F9BC9D2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Кононова Татьяна Юрьевна</w:t>
            </w:r>
          </w:p>
        </w:tc>
        <w:tc>
          <w:tcPr>
            <w:tcW w:w="4929" w:type="dxa"/>
          </w:tcPr>
          <w:p w14:paraId="569A655D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МОБУ "Средняя общеобразовательная школа №2" Пожарского муниципального района</w:t>
            </w:r>
          </w:p>
        </w:tc>
      </w:tr>
      <w:tr w:rsidR="00567C82" w:rsidRPr="00C61014" w14:paraId="65666F9E" w14:textId="77777777" w:rsidTr="00567C82">
        <w:tc>
          <w:tcPr>
            <w:tcW w:w="4928" w:type="dxa"/>
          </w:tcPr>
          <w:p w14:paraId="4637EA03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Косар</w:t>
            </w:r>
            <w:proofErr w:type="spellEnd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929" w:type="dxa"/>
          </w:tcPr>
          <w:p w14:paraId="6A193DD8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" Средняя общеобразовательная школа №2" с. Камень-Рыболов </w:t>
            </w:r>
            <w:proofErr w:type="spellStart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67C82" w:rsidRPr="00C61014" w14:paraId="457138BF" w14:textId="77777777" w:rsidTr="00567C82">
        <w:tc>
          <w:tcPr>
            <w:tcW w:w="4928" w:type="dxa"/>
          </w:tcPr>
          <w:p w14:paraId="25D4ECAC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Моисеева Татьяна Викторовна</w:t>
            </w:r>
          </w:p>
          <w:p w14:paraId="74884804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B3FB0E0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"Покровская средняя общеобразовательная школа» Октябрьского муниципального округа</w:t>
            </w:r>
          </w:p>
        </w:tc>
      </w:tr>
      <w:tr w:rsidR="00567C82" w:rsidRPr="00C61014" w14:paraId="15DBDE68" w14:textId="77777777" w:rsidTr="00567C82">
        <w:tc>
          <w:tcPr>
            <w:tcW w:w="4928" w:type="dxa"/>
          </w:tcPr>
          <w:p w14:paraId="239ADA25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Яковенко Ольга Игоревна</w:t>
            </w:r>
          </w:p>
        </w:tc>
        <w:tc>
          <w:tcPr>
            <w:tcW w:w="4929" w:type="dxa"/>
          </w:tcPr>
          <w:p w14:paraId="06AF805B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 "Средняя школа с. Анучино </w:t>
            </w:r>
            <w:proofErr w:type="spellStart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края»</w:t>
            </w:r>
          </w:p>
        </w:tc>
      </w:tr>
      <w:tr w:rsidR="00567C82" w:rsidRPr="00C61014" w14:paraId="1C4B5992" w14:textId="77777777" w:rsidTr="00567C82">
        <w:tc>
          <w:tcPr>
            <w:tcW w:w="4928" w:type="dxa"/>
          </w:tcPr>
          <w:p w14:paraId="2EEFE9DD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Нестерова Наталья Валерьевна</w:t>
            </w:r>
          </w:p>
        </w:tc>
        <w:tc>
          <w:tcPr>
            <w:tcW w:w="4929" w:type="dxa"/>
          </w:tcPr>
          <w:p w14:paraId="44EB91F6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«Средняя общеобразовательная школа № 2» городского округа Большой Камень</w:t>
            </w:r>
          </w:p>
        </w:tc>
      </w:tr>
      <w:tr w:rsidR="00567C82" w:rsidRPr="00C61014" w14:paraId="094A1BD9" w14:textId="77777777" w:rsidTr="00567C82">
        <w:tc>
          <w:tcPr>
            <w:tcW w:w="4928" w:type="dxa"/>
          </w:tcPr>
          <w:p w14:paraId="11B7E94B" w14:textId="77777777" w:rsidR="00567C82" w:rsidRPr="00C61014" w:rsidRDefault="00567C82" w:rsidP="00A22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014">
              <w:rPr>
                <w:rStyle w:val="1113"/>
                <w:rFonts w:ascii="Times New Roman" w:hAnsi="Times New Roman" w:cs="Times New Roman"/>
                <w:color w:val="000000"/>
                <w:sz w:val="24"/>
                <w:szCs w:val="24"/>
              </w:rPr>
              <w:t>Рябец</w:t>
            </w:r>
            <w:proofErr w:type="spellEnd"/>
            <w:r w:rsidRPr="00C61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4929" w:type="dxa"/>
          </w:tcPr>
          <w:p w14:paraId="577D9F03" w14:textId="77777777" w:rsidR="00567C82" w:rsidRPr="00C61014" w:rsidRDefault="00567C82" w:rsidP="00A22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 </w:t>
            </w:r>
            <w:r w:rsidRPr="00C61014">
              <w:rPr>
                <w:rStyle w:val="1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 №15 с. </w:t>
            </w:r>
            <w:proofErr w:type="spellStart"/>
            <w:r w:rsidRPr="00C61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Кронштадтка</w:t>
            </w:r>
            <w:proofErr w:type="spellEnd"/>
            <w:r w:rsidRPr="00C61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Спасского муниципального района</w:t>
            </w:r>
          </w:p>
        </w:tc>
      </w:tr>
      <w:tr w:rsidR="00567C82" w:rsidRPr="00C61014" w14:paraId="36A14B7D" w14:textId="77777777" w:rsidTr="00567C82">
        <w:tc>
          <w:tcPr>
            <w:tcW w:w="4928" w:type="dxa"/>
          </w:tcPr>
          <w:p w14:paraId="7B1AFA91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Щекалева</w:t>
            </w:r>
            <w:proofErr w:type="spellEnd"/>
            <w:r w:rsidRPr="00C61014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4929" w:type="dxa"/>
          </w:tcPr>
          <w:p w14:paraId="550B895B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"Средняя общеобразовательная школа № 9" Находкинского городского округа</w:t>
            </w:r>
          </w:p>
        </w:tc>
      </w:tr>
      <w:tr w:rsidR="00567C82" w:rsidRPr="00020AF3" w14:paraId="21894F0C" w14:textId="77777777" w:rsidTr="00567C82">
        <w:tc>
          <w:tcPr>
            <w:tcW w:w="4928" w:type="dxa"/>
          </w:tcPr>
          <w:p w14:paraId="64D9D5AC" w14:textId="77777777" w:rsidR="00567C82" w:rsidRPr="00020AF3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F3">
              <w:rPr>
                <w:rFonts w:ascii="Times New Roman" w:hAnsi="Times New Roman" w:cs="Times New Roman"/>
                <w:sz w:val="24"/>
                <w:szCs w:val="24"/>
              </w:rPr>
              <w:t>Сурова Олеся Ивановна</w:t>
            </w:r>
          </w:p>
        </w:tc>
        <w:tc>
          <w:tcPr>
            <w:tcW w:w="4929" w:type="dxa"/>
          </w:tcPr>
          <w:p w14:paraId="13E70A78" w14:textId="77777777" w:rsidR="00567C82" w:rsidRPr="00020AF3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0AF3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  <w:r w:rsidRPr="00020AF3">
              <w:rPr>
                <w:rFonts w:ascii="Times New Roman" w:hAnsi="Times New Roman" w:cs="Times New Roman"/>
                <w:sz w:val="24"/>
                <w:szCs w:val="24"/>
              </w:rPr>
              <w:t xml:space="preserve"> "Притяжение" городского округа </w:t>
            </w:r>
            <w:proofErr w:type="gramStart"/>
            <w:r w:rsidRPr="00020AF3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  <w:r w:rsidRPr="0002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C82" w:rsidRPr="00C61014" w14:paraId="15FB6B7B" w14:textId="77777777" w:rsidTr="00567C82">
        <w:tc>
          <w:tcPr>
            <w:tcW w:w="4928" w:type="dxa"/>
          </w:tcPr>
          <w:p w14:paraId="2BAA54B4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Лариса Георгиевна</w:t>
            </w:r>
          </w:p>
        </w:tc>
        <w:tc>
          <w:tcPr>
            <w:tcW w:w="4929" w:type="dxa"/>
          </w:tcPr>
          <w:p w14:paraId="408052F6" w14:textId="77777777" w:rsidR="00567C82" w:rsidRPr="00C61014" w:rsidRDefault="00567C82" w:rsidP="00A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«СОШ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округ, методист МКУ «Управление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14:paraId="7E38C4B9" w14:textId="77777777" w:rsidR="009905FA" w:rsidRDefault="009905FA" w:rsidP="00DE77E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905FA" w:rsidSect="00B90B4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D352" w14:textId="77777777" w:rsidR="000F0A0A" w:rsidRDefault="000F0A0A" w:rsidP="007F2413">
      <w:pPr>
        <w:spacing w:after="0" w:line="240" w:lineRule="auto"/>
      </w:pPr>
      <w:r>
        <w:separator/>
      </w:r>
    </w:p>
  </w:endnote>
  <w:endnote w:type="continuationSeparator" w:id="0">
    <w:p w14:paraId="7EBBA718" w14:textId="77777777" w:rsidR="000F0A0A" w:rsidRDefault="000F0A0A" w:rsidP="007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82438"/>
      <w:docPartObj>
        <w:docPartGallery w:val="Page Numbers (Bottom of Page)"/>
        <w:docPartUnique/>
      </w:docPartObj>
    </w:sdtPr>
    <w:sdtEndPr/>
    <w:sdtContent>
      <w:p w14:paraId="0B0A4D6A" w14:textId="6BFE2714" w:rsidR="007F2413" w:rsidRDefault="007F24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8B">
          <w:rPr>
            <w:noProof/>
          </w:rPr>
          <w:t>1</w:t>
        </w:r>
        <w:r>
          <w:fldChar w:fldCharType="end"/>
        </w:r>
      </w:p>
    </w:sdtContent>
  </w:sdt>
  <w:p w14:paraId="72C25148" w14:textId="77777777" w:rsidR="007F2413" w:rsidRDefault="007F2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D8BC9" w14:textId="77777777" w:rsidR="000F0A0A" w:rsidRDefault="000F0A0A" w:rsidP="007F2413">
      <w:pPr>
        <w:spacing w:after="0" w:line="240" w:lineRule="auto"/>
      </w:pPr>
      <w:r>
        <w:separator/>
      </w:r>
    </w:p>
  </w:footnote>
  <w:footnote w:type="continuationSeparator" w:id="0">
    <w:p w14:paraId="3473DA1F" w14:textId="77777777" w:rsidR="000F0A0A" w:rsidRDefault="000F0A0A" w:rsidP="007F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95A"/>
    <w:multiLevelType w:val="hybridMultilevel"/>
    <w:tmpl w:val="DC9495E8"/>
    <w:lvl w:ilvl="0" w:tplc="A894D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05B69"/>
    <w:multiLevelType w:val="multilevel"/>
    <w:tmpl w:val="6B7271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3B19EA"/>
    <w:multiLevelType w:val="multilevel"/>
    <w:tmpl w:val="073B1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C3666"/>
    <w:multiLevelType w:val="hybridMultilevel"/>
    <w:tmpl w:val="C89A5AE0"/>
    <w:lvl w:ilvl="0" w:tplc="D40EB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A4960"/>
    <w:multiLevelType w:val="hybridMultilevel"/>
    <w:tmpl w:val="F0D60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346383"/>
    <w:multiLevelType w:val="multilevel"/>
    <w:tmpl w:val="64766230"/>
    <w:lvl w:ilvl="0">
      <w:start w:val="4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7">
    <w:nsid w:val="4F7D2FF5"/>
    <w:multiLevelType w:val="hybridMultilevel"/>
    <w:tmpl w:val="DC9495E8"/>
    <w:lvl w:ilvl="0" w:tplc="A894D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935DC8"/>
    <w:multiLevelType w:val="hybridMultilevel"/>
    <w:tmpl w:val="86F85CBE"/>
    <w:lvl w:ilvl="0" w:tplc="BD142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7A028E"/>
    <w:multiLevelType w:val="multilevel"/>
    <w:tmpl w:val="637A028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C649EE"/>
    <w:multiLevelType w:val="hybridMultilevel"/>
    <w:tmpl w:val="F954BDCA"/>
    <w:lvl w:ilvl="0" w:tplc="E6142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D656E"/>
    <w:multiLevelType w:val="hybridMultilevel"/>
    <w:tmpl w:val="D9B6D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2C"/>
    <w:rsid w:val="00003E5D"/>
    <w:rsid w:val="0000795C"/>
    <w:rsid w:val="00025799"/>
    <w:rsid w:val="00025FCA"/>
    <w:rsid w:val="00030375"/>
    <w:rsid w:val="00050EED"/>
    <w:rsid w:val="00072925"/>
    <w:rsid w:val="00080817"/>
    <w:rsid w:val="00082E29"/>
    <w:rsid w:val="000C517F"/>
    <w:rsid w:val="000D7344"/>
    <w:rsid w:val="000F0A0A"/>
    <w:rsid w:val="000F4C1C"/>
    <w:rsid w:val="00117D70"/>
    <w:rsid w:val="001530AA"/>
    <w:rsid w:val="001604EA"/>
    <w:rsid w:val="00175A6F"/>
    <w:rsid w:val="001952BB"/>
    <w:rsid w:val="001A3FA6"/>
    <w:rsid w:val="001D7E68"/>
    <w:rsid w:val="001E3D08"/>
    <w:rsid w:val="00225C52"/>
    <w:rsid w:val="002512C4"/>
    <w:rsid w:val="002B2596"/>
    <w:rsid w:val="002E5B23"/>
    <w:rsid w:val="00314295"/>
    <w:rsid w:val="0032796D"/>
    <w:rsid w:val="003446D9"/>
    <w:rsid w:val="00357C8A"/>
    <w:rsid w:val="00377367"/>
    <w:rsid w:val="003A646E"/>
    <w:rsid w:val="003C67DE"/>
    <w:rsid w:val="00405070"/>
    <w:rsid w:val="004376B4"/>
    <w:rsid w:val="0044621C"/>
    <w:rsid w:val="00447BD1"/>
    <w:rsid w:val="004909AC"/>
    <w:rsid w:val="004B3836"/>
    <w:rsid w:val="004D0E3C"/>
    <w:rsid w:val="004E04C2"/>
    <w:rsid w:val="0050312A"/>
    <w:rsid w:val="005352C1"/>
    <w:rsid w:val="00541F91"/>
    <w:rsid w:val="00543AA1"/>
    <w:rsid w:val="00567C82"/>
    <w:rsid w:val="0059164E"/>
    <w:rsid w:val="005977B5"/>
    <w:rsid w:val="005A1FE4"/>
    <w:rsid w:val="005B592D"/>
    <w:rsid w:val="005E178E"/>
    <w:rsid w:val="00600B9C"/>
    <w:rsid w:val="006103D3"/>
    <w:rsid w:val="00632BEA"/>
    <w:rsid w:val="006611BC"/>
    <w:rsid w:val="006A3FEA"/>
    <w:rsid w:val="006F22F9"/>
    <w:rsid w:val="00782DF7"/>
    <w:rsid w:val="007A79EB"/>
    <w:rsid w:val="007C06F1"/>
    <w:rsid w:val="007C438B"/>
    <w:rsid w:val="007E2F3B"/>
    <w:rsid w:val="007F2413"/>
    <w:rsid w:val="008600D8"/>
    <w:rsid w:val="00883381"/>
    <w:rsid w:val="00885696"/>
    <w:rsid w:val="008E3827"/>
    <w:rsid w:val="008F6C51"/>
    <w:rsid w:val="00900388"/>
    <w:rsid w:val="0090638C"/>
    <w:rsid w:val="009605BF"/>
    <w:rsid w:val="00967CC8"/>
    <w:rsid w:val="009905FA"/>
    <w:rsid w:val="009A147D"/>
    <w:rsid w:val="009A6F9B"/>
    <w:rsid w:val="009A70AB"/>
    <w:rsid w:val="009E0213"/>
    <w:rsid w:val="00A718B7"/>
    <w:rsid w:val="00A96A4D"/>
    <w:rsid w:val="00AD0159"/>
    <w:rsid w:val="00AD07C3"/>
    <w:rsid w:val="00AD194E"/>
    <w:rsid w:val="00AF5BCB"/>
    <w:rsid w:val="00B378C6"/>
    <w:rsid w:val="00B403BE"/>
    <w:rsid w:val="00B4388A"/>
    <w:rsid w:val="00B51311"/>
    <w:rsid w:val="00B65663"/>
    <w:rsid w:val="00B90B44"/>
    <w:rsid w:val="00BA29B7"/>
    <w:rsid w:val="00BC7D58"/>
    <w:rsid w:val="00BF69FF"/>
    <w:rsid w:val="00C24499"/>
    <w:rsid w:val="00C25D2D"/>
    <w:rsid w:val="00C332EB"/>
    <w:rsid w:val="00C44B69"/>
    <w:rsid w:val="00C85ADE"/>
    <w:rsid w:val="00C909B7"/>
    <w:rsid w:val="00CC09C6"/>
    <w:rsid w:val="00CC27E5"/>
    <w:rsid w:val="00CD40F9"/>
    <w:rsid w:val="00D145EF"/>
    <w:rsid w:val="00D20BD7"/>
    <w:rsid w:val="00D50791"/>
    <w:rsid w:val="00D66E52"/>
    <w:rsid w:val="00D677BA"/>
    <w:rsid w:val="00D74728"/>
    <w:rsid w:val="00DE77E5"/>
    <w:rsid w:val="00E033FB"/>
    <w:rsid w:val="00E21BDA"/>
    <w:rsid w:val="00E57C2C"/>
    <w:rsid w:val="00E85D65"/>
    <w:rsid w:val="00EB69EA"/>
    <w:rsid w:val="00EC5BAA"/>
    <w:rsid w:val="00EF50A6"/>
    <w:rsid w:val="00F153AE"/>
    <w:rsid w:val="00F17007"/>
    <w:rsid w:val="00F670B5"/>
    <w:rsid w:val="00F72B94"/>
    <w:rsid w:val="00FA229C"/>
    <w:rsid w:val="00FF200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4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517F"/>
    <w:pPr>
      <w:ind w:left="720"/>
      <w:contextualSpacing/>
    </w:pPr>
  </w:style>
  <w:style w:type="character" w:customStyle="1" w:styleId="js-phone-number">
    <w:name w:val="js-phone-number"/>
    <w:basedOn w:val="a0"/>
    <w:rsid w:val="00F72B94"/>
  </w:style>
  <w:style w:type="table" w:styleId="a7">
    <w:name w:val="Table Grid"/>
    <w:basedOn w:val="a1"/>
    <w:uiPriority w:val="59"/>
    <w:rsid w:val="005B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413"/>
  </w:style>
  <w:style w:type="paragraph" w:styleId="aa">
    <w:name w:val="footer"/>
    <w:basedOn w:val="a"/>
    <w:link w:val="ab"/>
    <w:uiPriority w:val="99"/>
    <w:unhideWhenUsed/>
    <w:rsid w:val="007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413"/>
  </w:style>
  <w:style w:type="character" w:customStyle="1" w:styleId="1113">
    <w:name w:val="1113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0"/>
    <w:rsid w:val="00567C82"/>
  </w:style>
  <w:style w:type="character" w:customStyle="1" w:styleId="1190">
    <w:name w:val="1190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56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517F"/>
    <w:pPr>
      <w:ind w:left="720"/>
      <w:contextualSpacing/>
    </w:pPr>
  </w:style>
  <w:style w:type="character" w:customStyle="1" w:styleId="js-phone-number">
    <w:name w:val="js-phone-number"/>
    <w:basedOn w:val="a0"/>
    <w:rsid w:val="00F72B94"/>
  </w:style>
  <w:style w:type="table" w:styleId="a7">
    <w:name w:val="Table Grid"/>
    <w:basedOn w:val="a1"/>
    <w:uiPriority w:val="59"/>
    <w:rsid w:val="005B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413"/>
  </w:style>
  <w:style w:type="paragraph" w:styleId="aa">
    <w:name w:val="footer"/>
    <w:basedOn w:val="a"/>
    <w:link w:val="ab"/>
    <w:uiPriority w:val="99"/>
    <w:unhideWhenUsed/>
    <w:rsid w:val="007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413"/>
  </w:style>
  <w:style w:type="character" w:customStyle="1" w:styleId="1113">
    <w:name w:val="1113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0"/>
    <w:rsid w:val="00567C82"/>
  </w:style>
  <w:style w:type="character" w:customStyle="1" w:styleId="1190">
    <w:name w:val="1190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56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76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iro.ru/activities/konkursy-professionalnogo-masterstv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konkyrs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nicheva@pkiro.ru" TargetMode="External"/><Relationship Id="rId14" Type="http://schemas.openxmlformats.org/officeDocument/2006/relationships/hyperlink" Target="https://rutub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5E58-EF3B-43F6-9A84-6BDBC08C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74</cp:revision>
  <cp:lastPrinted>2024-03-18T02:29:00Z</cp:lastPrinted>
  <dcterms:created xsi:type="dcterms:W3CDTF">2023-01-10T00:35:00Z</dcterms:created>
  <dcterms:modified xsi:type="dcterms:W3CDTF">2024-03-21T23:36:00Z</dcterms:modified>
</cp:coreProperties>
</file>