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1B" w:rsidRPr="00794D1B" w:rsidRDefault="00794D1B" w:rsidP="00794D1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  <w:r w:rsidRPr="00794D1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03D0F6D" wp14:editId="2185AA88">
            <wp:extent cx="592531" cy="652079"/>
            <wp:effectExtent l="0" t="0" r="0" b="0"/>
            <wp:docPr id="1" name="Рисунок 1" descr="C:\Users\gamanuha_is\Desktop\герб приморь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manuha_is\Desktop\герб приморья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92" cy="65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D1B" w:rsidRPr="00794D1B" w:rsidRDefault="00794D1B" w:rsidP="00794D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lang w:eastAsia="en-GB"/>
        </w:rPr>
      </w:pPr>
    </w:p>
    <w:p w:rsidR="00794D1B" w:rsidRPr="00D6590D" w:rsidRDefault="00794D1B" w:rsidP="00794D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" w:hAnsi="Times New Roman" w:cs="Times New Roman"/>
          <w:b/>
          <w:smallCaps/>
          <w:color w:val="000000"/>
          <w:lang w:eastAsia="en-GB"/>
        </w:rPr>
      </w:pPr>
      <w:r w:rsidRPr="00D6590D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МИНИСТЕРСТВО ОБРАЗОВАНИЯ ПРИМОРСКОГО КРАЯ</w:t>
      </w:r>
    </w:p>
    <w:p w:rsidR="00794D1B" w:rsidRPr="00D6590D" w:rsidRDefault="00794D1B" w:rsidP="00794D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lang w:eastAsia="en-GB"/>
        </w:rPr>
      </w:pPr>
    </w:p>
    <w:p w:rsidR="00794D1B" w:rsidRPr="00D6590D" w:rsidRDefault="00794D1B" w:rsidP="00794D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" w:hAnsi="Times New Roman" w:cs="Times New Roman"/>
          <w:b/>
          <w:smallCaps/>
          <w:color w:val="000000"/>
          <w:lang w:eastAsia="en-GB"/>
        </w:rPr>
      </w:pPr>
      <w:r w:rsidRPr="00D6590D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Государственное автономное учреждение дополнительного профессионального образования «Приморский краевой институт развития образования»</w:t>
      </w:r>
    </w:p>
    <w:p w:rsidR="00794D1B" w:rsidRPr="00794D1B" w:rsidRDefault="00794D1B" w:rsidP="00794D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" w:eastAsia="Times" w:hAnsi="Times" w:cs="Times"/>
          <w:b/>
          <w:smallCaps/>
          <w:color w:val="000000"/>
          <w:lang w:eastAsia="en-GB"/>
        </w:rPr>
      </w:pPr>
      <w:r w:rsidRPr="00D6590D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Региональный центр выявления, поддержки и развития способностей и талантов у детей и молодежи «</w:t>
      </w:r>
      <w:proofErr w:type="spellStart"/>
      <w:r w:rsidRPr="00D6590D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Сириус</w:t>
      </w:r>
      <w:proofErr w:type="gramStart"/>
      <w:r w:rsidRPr="00D6590D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.П</w:t>
      </w:r>
      <w:proofErr w:type="gramEnd"/>
      <w:r w:rsidRPr="00D6590D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риморье</w:t>
      </w:r>
      <w:proofErr w:type="spellEnd"/>
      <w:r w:rsidRPr="00794D1B">
        <w:rPr>
          <w:rFonts w:ascii="Times" w:eastAsia="Times" w:hAnsi="Times" w:cs="Times"/>
          <w:b/>
          <w:smallCaps/>
          <w:color w:val="000000"/>
          <w:lang w:eastAsia="en-GB"/>
        </w:rPr>
        <w:t>»</w:t>
      </w:r>
    </w:p>
    <w:p w:rsidR="00794D1B" w:rsidRPr="00794D1B" w:rsidRDefault="00794D1B" w:rsidP="00794D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en-GB"/>
        </w:rPr>
      </w:pPr>
      <w:r w:rsidRPr="00794D1B">
        <w:rPr>
          <w:rFonts w:ascii="Times New Roman" w:eastAsia="Times New Roman" w:hAnsi="Times New Roman" w:cs="Times New Roman"/>
          <w:b/>
          <w:color w:val="000000"/>
          <w:lang w:eastAsia="en-GB"/>
        </w:rPr>
        <w:t xml:space="preserve">690003, Приморский край, г. Владивосток, </w:t>
      </w:r>
    </w:p>
    <w:p w:rsidR="00794D1B" w:rsidRPr="00794D1B" w:rsidRDefault="00794D1B" w:rsidP="00794D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en-GB"/>
        </w:rPr>
      </w:pPr>
      <w:r w:rsidRPr="00794D1B">
        <w:rPr>
          <w:rFonts w:ascii="Times New Roman" w:eastAsia="Times New Roman" w:hAnsi="Times New Roman" w:cs="Times New Roman"/>
          <w:b/>
          <w:color w:val="000000"/>
          <w:lang w:eastAsia="en-GB"/>
        </w:rPr>
        <w:t>ИНН 2540019440 КПП 54001001</w:t>
      </w:r>
    </w:p>
    <w:p w:rsidR="00794D1B" w:rsidRPr="00794D1B" w:rsidRDefault="00794D1B" w:rsidP="00794D1B">
      <w:pPr>
        <w:pBdr>
          <w:top w:val="nil"/>
          <w:left w:val="nil"/>
          <w:bottom w:val="single" w:sz="12" w:space="0" w:color="000000"/>
          <w:right w:val="nil"/>
          <w:between w:val="nil"/>
        </w:pBdr>
        <w:spacing w:before="6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en-GB"/>
        </w:rPr>
        <w:sectPr w:rsidR="00794D1B" w:rsidRPr="00794D1B">
          <w:pgSz w:w="11906" w:h="16838"/>
          <w:pgMar w:top="1134" w:right="850" w:bottom="1134" w:left="1276" w:header="708" w:footer="708" w:gutter="0"/>
          <w:pgNumType w:start="1"/>
          <w:cols w:space="720"/>
        </w:sectPr>
      </w:pPr>
      <w:proofErr w:type="spellStart"/>
      <w:r w:rsidRPr="00794D1B">
        <w:rPr>
          <w:rFonts w:ascii="Times New Roman" w:eastAsia="Times New Roman" w:hAnsi="Times New Roman" w:cs="Times New Roman"/>
          <w:b/>
          <w:color w:val="000000"/>
          <w:lang w:val="en-US" w:eastAsia="en-GB"/>
        </w:rPr>
        <w:t>rcod</w:t>
      </w:r>
      <w:proofErr w:type="spellEnd"/>
      <w:r w:rsidRPr="00794D1B">
        <w:rPr>
          <w:rFonts w:ascii="Times New Roman" w:eastAsia="Times New Roman" w:hAnsi="Times New Roman" w:cs="Times New Roman"/>
          <w:b/>
          <w:color w:val="000000"/>
          <w:lang w:eastAsia="en-GB"/>
        </w:rPr>
        <w:t>@</w:t>
      </w:r>
      <w:proofErr w:type="spellStart"/>
      <w:r w:rsidRPr="00794D1B">
        <w:rPr>
          <w:rFonts w:ascii="Times New Roman" w:eastAsia="Times New Roman" w:hAnsi="Times New Roman" w:cs="Times New Roman"/>
          <w:b/>
          <w:color w:val="000000"/>
          <w:lang w:val="en-US" w:eastAsia="en-GB"/>
        </w:rPr>
        <w:t>pkiro</w:t>
      </w:r>
      <w:proofErr w:type="spellEnd"/>
      <w:r w:rsidRPr="00794D1B">
        <w:rPr>
          <w:rFonts w:ascii="Times New Roman" w:eastAsia="Times New Roman" w:hAnsi="Times New Roman" w:cs="Times New Roman"/>
          <w:b/>
          <w:color w:val="000000"/>
          <w:lang w:eastAsia="en-GB"/>
        </w:rPr>
        <w:t>.</w:t>
      </w:r>
      <w:proofErr w:type="spellStart"/>
      <w:r w:rsidRPr="00794D1B">
        <w:rPr>
          <w:rFonts w:ascii="Times New Roman" w:eastAsia="Times New Roman" w:hAnsi="Times New Roman" w:cs="Times New Roman"/>
          <w:b/>
          <w:color w:val="000000"/>
          <w:lang w:val="en-US" w:eastAsia="en-GB"/>
        </w:rPr>
        <w:t>ru</w:t>
      </w:r>
      <w:proofErr w:type="spellEnd"/>
    </w:p>
    <w:p w:rsidR="00794D1B" w:rsidRPr="00794D1B" w:rsidRDefault="00794D1B" w:rsidP="00794D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</w:pPr>
      <w:r w:rsidRPr="00794D1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  <w:lastRenderedPageBreak/>
        <w:t xml:space="preserve">РАССМОТРЕНО  </w:t>
      </w:r>
    </w:p>
    <w:p w:rsidR="00794D1B" w:rsidRPr="00794D1B" w:rsidRDefault="00794D1B" w:rsidP="00794D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794D1B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на заседании </w:t>
      </w:r>
    </w:p>
    <w:p w:rsidR="00794D1B" w:rsidRPr="00794D1B" w:rsidRDefault="00794D1B" w:rsidP="00794D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794D1B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Экспертного совета</w:t>
      </w:r>
    </w:p>
    <w:p w:rsidR="00794D1B" w:rsidRPr="00794D1B" w:rsidRDefault="00794D1B" w:rsidP="00794D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794D1B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Регионального центра выявления, поддержки и развития способностей и талантов у детей и молодежи «</w:t>
      </w:r>
      <w:proofErr w:type="spellStart"/>
      <w:r w:rsidRPr="00794D1B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Сириус</w:t>
      </w:r>
      <w:proofErr w:type="gramStart"/>
      <w:r w:rsidRPr="00794D1B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.П</w:t>
      </w:r>
      <w:proofErr w:type="gramEnd"/>
      <w:r w:rsidRPr="00794D1B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риморье</w:t>
      </w:r>
      <w:proofErr w:type="spellEnd"/>
      <w:r w:rsidRPr="00794D1B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» </w:t>
      </w:r>
    </w:p>
    <w:p w:rsidR="00794D1B" w:rsidRPr="00794D1B" w:rsidRDefault="00794D1B" w:rsidP="00794D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794D1B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от «14» февраля  2023г.</w:t>
      </w:r>
    </w:p>
    <w:p w:rsidR="00794D1B" w:rsidRPr="00794D1B" w:rsidRDefault="00794D1B" w:rsidP="00794D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</w:pPr>
      <w:r w:rsidRPr="00794D1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  <w:lastRenderedPageBreak/>
        <w:t xml:space="preserve">   </w:t>
      </w:r>
    </w:p>
    <w:p w:rsidR="00794D1B" w:rsidRPr="00794D1B" w:rsidRDefault="00794D1B" w:rsidP="00794D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</w:pPr>
      <w:r w:rsidRPr="00794D1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  <w:t xml:space="preserve">   СОГЛАСОВАНО  </w:t>
      </w:r>
    </w:p>
    <w:p w:rsidR="00794D1B" w:rsidRPr="00794D1B" w:rsidRDefault="00794D1B" w:rsidP="00794D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proofErr w:type="spellStart"/>
      <w:r w:rsidRPr="00794D1B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И.о</w:t>
      </w:r>
      <w:proofErr w:type="spellEnd"/>
      <w:r w:rsidRPr="00794D1B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. директора </w:t>
      </w:r>
    </w:p>
    <w:p w:rsidR="00794D1B" w:rsidRPr="00794D1B" w:rsidRDefault="00794D1B" w:rsidP="00794D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794D1B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Регионального центра выявления, поддержки и развития способностей и талантов у детей и молодежи «</w:t>
      </w:r>
      <w:proofErr w:type="spellStart"/>
      <w:r w:rsidRPr="00794D1B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Сириус</w:t>
      </w:r>
      <w:proofErr w:type="gramStart"/>
      <w:r w:rsidRPr="00794D1B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.П</w:t>
      </w:r>
      <w:proofErr w:type="gramEnd"/>
      <w:r w:rsidRPr="00794D1B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риморье</w:t>
      </w:r>
      <w:proofErr w:type="spellEnd"/>
      <w:r w:rsidRPr="00794D1B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»</w:t>
      </w:r>
    </w:p>
    <w:p w:rsidR="00794D1B" w:rsidRPr="00794D1B" w:rsidRDefault="00794D1B" w:rsidP="00794D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794D1B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от «___» ____________ 20__г.</w:t>
      </w:r>
    </w:p>
    <w:p w:rsidR="00794D1B" w:rsidRPr="00794D1B" w:rsidRDefault="00794D1B" w:rsidP="00794D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</w:pPr>
      <w:r w:rsidRPr="00794D1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  <w:lastRenderedPageBreak/>
        <w:t xml:space="preserve">   УТВЕРЖДЕНО</w:t>
      </w:r>
    </w:p>
    <w:p w:rsidR="00794D1B" w:rsidRPr="00794D1B" w:rsidRDefault="00794D1B" w:rsidP="00794D1B">
      <w:pPr>
        <w:spacing w:after="0" w:line="240" w:lineRule="auto"/>
        <w:ind w:left="142" w:right="431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794D1B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приказом ректора ГАУ ДПО «Приморский краевой институт развития </w:t>
      </w:r>
      <w:proofErr w:type="spellStart"/>
      <w:r w:rsidRPr="00794D1B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обрзования</w:t>
      </w:r>
      <w:proofErr w:type="spellEnd"/>
      <w:r w:rsidRPr="00794D1B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»</w:t>
      </w:r>
    </w:p>
    <w:p w:rsidR="00794D1B" w:rsidRPr="00794D1B" w:rsidRDefault="00794D1B" w:rsidP="00794D1B">
      <w:pPr>
        <w:spacing w:after="0" w:line="240" w:lineRule="auto"/>
        <w:ind w:left="142" w:right="94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794D1B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от «___» _______ 20__ г.</w:t>
      </w:r>
    </w:p>
    <w:p w:rsidR="00794D1B" w:rsidRPr="00794D1B" w:rsidRDefault="00794D1B" w:rsidP="00794D1B">
      <w:pPr>
        <w:spacing w:after="0" w:line="240" w:lineRule="auto"/>
        <w:ind w:left="142" w:right="431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794D1B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№________</w:t>
      </w:r>
    </w:p>
    <w:p w:rsidR="00794D1B" w:rsidRPr="00794D1B" w:rsidRDefault="00794D1B" w:rsidP="00794D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en-GB"/>
        </w:rPr>
        <w:sectPr w:rsidR="00794D1B" w:rsidRPr="00794D1B">
          <w:type w:val="continuous"/>
          <w:pgSz w:w="11906" w:h="16838"/>
          <w:pgMar w:top="1134" w:right="850" w:bottom="1134" w:left="1276" w:header="708" w:footer="708" w:gutter="0"/>
          <w:cols w:num="3" w:space="720" w:equalWidth="0">
            <w:col w:w="2788" w:space="708"/>
            <w:col w:w="2788" w:space="708"/>
            <w:col w:w="2788" w:space="0"/>
          </w:cols>
        </w:sectPr>
      </w:pPr>
      <w:r w:rsidRPr="00794D1B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en-GB"/>
        </w:rPr>
        <w:t xml:space="preserve">   </w:t>
      </w:r>
    </w:p>
    <w:p w:rsidR="00794D1B" w:rsidRPr="00794D1B" w:rsidRDefault="00794D1B" w:rsidP="00794D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</w:pPr>
    </w:p>
    <w:p w:rsidR="00794D1B" w:rsidRPr="00794D1B" w:rsidRDefault="00794D1B" w:rsidP="00794D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</w:pPr>
    </w:p>
    <w:p w:rsidR="00794D1B" w:rsidRPr="00794D1B" w:rsidRDefault="00794D1B" w:rsidP="00794D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</w:pPr>
    </w:p>
    <w:p w:rsidR="00794D1B" w:rsidRPr="00794D1B" w:rsidRDefault="004F4BCF" w:rsidP="00794D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ПОЛОЖЕНИЕ</w:t>
      </w:r>
    </w:p>
    <w:p w:rsidR="00794D1B" w:rsidRPr="00794D1B" w:rsidRDefault="00794D1B" w:rsidP="00794D1B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  <w:r w:rsidRPr="00794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 xml:space="preserve">ДОПОЛНИТЕЛЬНАЯ </w:t>
      </w:r>
    </w:p>
    <w:p w:rsidR="00794D1B" w:rsidRPr="00794D1B" w:rsidRDefault="00794D1B" w:rsidP="00794D1B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  <w:r w:rsidRPr="00794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>ОБЩЕРАЗВИВАЮЩАЯ</w:t>
      </w:r>
      <w:r w:rsidRPr="00794D1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r w:rsidRPr="00794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>ПРОГРАММА РЕГИОНАЛЬНОГО ЦЕНТРА ВЫЯВЛЕНИЯ, ПОДДЕРЖКИ И РАЗВИТИЯ СПОСОБНОСТЕЙ И ТАЛАНТОВ У ДЕТЕЙ И МОЛОДЕЖИ «СИРИУС</w:t>
      </w:r>
      <w:proofErr w:type="gramStart"/>
      <w:r w:rsidRPr="00794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>.П</w:t>
      </w:r>
      <w:proofErr w:type="gramEnd"/>
      <w:r w:rsidRPr="00794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>РИМОРЬЕ»</w:t>
      </w:r>
    </w:p>
    <w:p w:rsidR="00794D1B" w:rsidRPr="00794D1B" w:rsidRDefault="00794D1B" w:rsidP="00794D1B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GB"/>
        </w:rPr>
      </w:pPr>
      <w:r w:rsidRPr="00794D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GB"/>
        </w:rPr>
        <w:t xml:space="preserve"> (в</w:t>
      </w:r>
      <w:r w:rsidRPr="00794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 xml:space="preserve"> </w:t>
      </w:r>
      <w:r w:rsidRPr="00794D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GB"/>
        </w:rPr>
        <w:t xml:space="preserve">формате очной профильной образовательной программы) </w:t>
      </w:r>
    </w:p>
    <w:p w:rsidR="00794D1B" w:rsidRPr="00794D1B" w:rsidRDefault="00794D1B" w:rsidP="00794D1B">
      <w:pPr>
        <w:spacing w:after="160" w:line="21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</w:pPr>
      <w:r w:rsidRPr="00794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 xml:space="preserve"> «Ход конём»</w:t>
      </w:r>
    </w:p>
    <w:p w:rsidR="00794D1B" w:rsidRPr="00794D1B" w:rsidRDefault="00794D1B" w:rsidP="00794D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n-GB"/>
        </w:rPr>
      </w:pPr>
      <w:r w:rsidRPr="00794D1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Срок освоения – </w:t>
      </w:r>
      <w:r w:rsidR="007050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n-GB"/>
        </w:rPr>
        <w:t>36 часов</w:t>
      </w:r>
      <w:r w:rsidRPr="00794D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n-GB"/>
        </w:rPr>
        <w:t>.</w:t>
      </w:r>
    </w:p>
    <w:p w:rsidR="00794D1B" w:rsidRPr="00794D1B" w:rsidRDefault="00794D1B" w:rsidP="00794D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794D1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Возраст обучающихся – </w:t>
      </w:r>
      <w:r w:rsidRPr="00794D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n-GB"/>
        </w:rPr>
        <w:t>10-14 лет</w:t>
      </w:r>
    </w:p>
    <w:p w:rsidR="00794D1B" w:rsidRPr="00794D1B" w:rsidRDefault="00794D1B" w:rsidP="00794D1B">
      <w:pPr>
        <w:tabs>
          <w:tab w:val="left" w:pos="5954"/>
        </w:tabs>
        <w:spacing w:after="0" w:line="216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  <w:r w:rsidRPr="00794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>Разработчики:</w:t>
      </w:r>
    </w:p>
    <w:p w:rsidR="00794D1B" w:rsidRPr="00794D1B" w:rsidRDefault="00794D1B" w:rsidP="00794D1B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794D1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Степанов Андрей Александрович</w:t>
      </w:r>
    </w:p>
    <w:p w:rsidR="00794D1B" w:rsidRPr="00794D1B" w:rsidRDefault="00794D1B" w:rsidP="00794D1B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794D1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Президент Шахматной Федерации города Владивостока</w:t>
      </w:r>
    </w:p>
    <w:p w:rsidR="00794D1B" w:rsidRPr="00794D1B" w:rsidRDefault="00794D1B" w:rsidP="00794D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:rsidR="00794D1B" w:rsidRPr="00794D1B" w:rsidRDefault="00794D1B" w:rsidP="00794D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:rsidR="00794D1B" w:rsidRPr="00794D1B" w:rsidRDefault="00794D1B" w:rsidP="00794D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:rsidR="00794D1B" w:rsidRPr="00794D1B" w:rsidRDefault="00794D1B" w:rsidP="00794D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:rsidR="00794D1B" w:rsidRPr="00794D1B" w:rsidRDefault="00794D1B" w:rsidP="00794D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:rsidR="00794D1B" w:rsidRPr="00794D1B" w:rsidRDefault="00794D1B" w:rsidP="00794D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:rsidR="00794D1B" w:rsidRPr="00794D1B" w:rsidRDefault="00794D1B" w:rsidP="00794D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:rsidR="00794D1B" w:rsidRPr="00794D1B" w:rsidRDefault="00794D1B" w:rsidP="00794D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794D1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Владивосток</w:t>
      </w:r>
    </w:p>
    <w:p w:rsidR="00794D1B" w:rsidRPr="00794D1B" w:rsidRDefault="00794D1B" w:rsidP="00794D1B">
      <w:pPr>
        <w:tabs>
          <w:tab w:val="left" w:pos="284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sectPr w:rsidR="00794D1B" w:rsidRPr="00794D1B" w:rsidSect="00A9190E">
          <w:type w:val="continuous"/>
          <w:pgSz w:w="11906" w:h="16838"/>
          <w:pgMar w:top="426" w:right="850" w:bottom="709" w:left="1276" w:header="708" w:footer="708" w:gutter="0"/>
          <w:cols w:space="720"/>
        </w:sectPr>
      </w:pPr>
      <w:r w:rsidRPr="00794D1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2023</w:t>
      </w:r>
    </w:p>
    <w:p w:rsidR="00D6590D" w:rsidRPr="00D6590D" w:rsidRDefault="00D6590D" w:rsidP="00D659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ПОЛОЖЕНИЕ</w:t>
      </w:r>
    </w:p>
    <w:p w:rsidR="00D6590D" w:rsidRPr="00D6590D" w:rsidRDefault="00D6590D" w:rsidP="00D659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о порядке организации и проведения тренировочных сборов по шахматам «Ход конем» регионального Центра выявления, поддержки и развития способностей и талантов у детей и молодежи «</w:t>
      </w:r>
      <w:proofErr w:type="spellStart"/>
      <w:r w:rsidRPr="00D6590D">
        <w:rPr>
          <w:rFonts w:ascii="Times New Roman" w:eastAsia="Calibri" w:hAnsi="Times New Roman" w:cs="Times New Roman"/>
          <w:bCs/>
          <w:sz w:val="24"/>
          <w:szCs w:val="24"/>
        </w:rPr>
        <w:t>Сириус</w:t>
      </w:r>
      <w:proofErr w:type="gramStart"/>
      <w:r w:rsidRPr="00D6590D">
        <w:rPr>
          <w:rFonts w:ascii="Times New Roman" w:eastAsia="Calibri" w:hAnsi="Times New Roman" w:cs="Times New Roman"/>
          <w:bCs/>
          <w:sz w:val="24"/>
          <w:szCs w:val="24"/>
        </w:rPr>
        <w:t>.П</w:t>
      </w:r>
      <w:proofErr w:type="gramEnd"/>
      <w:r w:rsidRPr="00D6590D">
        <w:rPr>
          <w:rFonts w:ascii="Times New Roman" w:eastAsia="Calibri" w:hAnsi="Times New Roman" w:cs="Times New Roman"/>
          <w:bCs/>
          <w:sz w:val="24"/>
          <w:szCs w:val="24"/>
        </w:rPr>
        <w:t>риморье</w:t>
      </w:r>
      <w:proofErr w:type="spellEnd"/>
      <w:r w:rsidRPr="00D6590D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D6590D" w:rsidRPr="00D6590D" w:rsidRDefault="00D6590D" w:rsidP="00D659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6590D" w:rsidRPr="00D6590D" w:rsidRDefault="00D6590D" w:rsidP="00D659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1.Общие положения</w:t>
      </w:r>
    </w:p>
    <w:p w:rsidR="00D6590D" w:rsidRPr="00D6590D" w:rsidRDefault="00D6590D" w:rsidP="00D65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1.1. Настоящее Положение определяет порядок организации и проведения программы  тренировочных сборов по шахматам «Ход конем» для обучающихся Приморского края, (далее – Программа) регионального Центра выявления, поддержки и развития способностей и талантов у детей и молодежи «</w:t>
      </w:r>
      <w:proofErr w:type="spellStart"/>
      <w:r w:rsidRPr="00D6590D">
        <w:rPr>
          <w:rFonts w:ascii="Times New Roman" w:eastAsia="Calibri" w:hAnsi="Times New Roman" w:cs="Times New Roman"/>
          <w:bCs/>
          <w:sz w:val="24"/>
          <w:szCs w:val="24"/>
        </w:rPr>
        <w:t>Сириус</w:t>
      </w:r>
      <w:proofErr w:type="gramStart"/>
      <w:r w:rsidRPr="00D6590D">
        <w:rPr>
          <w:rFonts w:ascii="Times New Roman" w:eastAsia="Calibri" w:hAnsi="Times New Roman" w:cs="Times New Roman"/>
          <w:bCs/>
          <w:sz w:val="24"/>
          <w:szCs w:val="24"/>
        </w:rPr>
        <w:t>.П</w:t>
      </w:r>
      <w:proofErr w:type="gramEnd"/>
      <w:r w:rsidRPr="00D6590D">
        <w:rPr>
          <w:rFonts w:ascii="Times New Roman" w:eastAsia="Calibri" w:hAnsi="Times New Roman" w:cs="Times New Roman"/>
          <w:bCs/>
          <w:sz w:val="24"/>
          <w:szCs w:val="24"/>
        </w:rPr>
        <w:t>риморье</w:t>
      </w:r>
      <w:proofErr w:type="spellEnd"/>
      <w:r w:rsidRPr="00D6590D">
        <w:rPr>
          <w:rFonts w:ascii="Times New Roman" w:eastAsia="Calibri" w:hAnsi="Times New Roman" w:cs="Times New Roman"/>
          <w:bCs/>
          <w:sz w:val="24"/>
          <w:szCs w:val="24"/>
        </w:rPr>
        <w:t>».</w:t>
      </w:r>
    </w:p>
    <w:p w:rsidR="00D6590D" w:rsidRPr="00D6590D" w:rsidRDefault="00D6590D" w:rsidP="00D65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1.2. Сроки проведения Программы с 15 по 20 января 2024 года.</w:t>
      </w:r>
    </w:p>
    <w:p w:rsidR="00D6590D" w:rsidRPr="00D6590D" w:rsidRDefault="00D6590D" w:rsidP="00D65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1.3. Место проведения Программы: ДЗОЛ «Ритм».</w:t>
      </w:r>
    </w:p>
    <w:p w:rsidR="00D6590D" w:rsidRPr="00D6590D" w:rsidRDefault="00D6590D" w:rsidP="00D65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 xml:space="preserve">1.4. Трудоёмкость Программы: </w:t>
      </w:r>
      <w:r w:rsidR="007050AD">
        <w:rPr>
          <w:rFonts w:ascii="Times New Roman" w:eastAsia="Calibri" w:hAnsi="Times New Roman" w:cs="Times New Roman"/>
          <w:bCs/>
          <w:sz w:val="24"/>
          <w:szCs w:val="24"/>
        </w:rPr>
        <w:t>36</w:t>
      </w:r>
      <w:r w:rsidRPr="00D6590D">
        <w:rPr>
          <w:rFonts w:ascii="Times New Roman" w:eastAsia="Calibri" w:hAnsi="Times New Roman" w:cs="Times New Roman"/>
          <w:bCs/>
          <w:sz w:val="24"/>
          <w:szCs w:val="24"/>
        </w:rPr>
        <w:t xml:space="preserve"> академических час</w:t>
      </w:r>
      <w:r w:rsidR="007050AD">
        <w:rPr>
          <w:rFonts w:ascii="Times New Roman" w:eastAsia="Calibri" w:hAnsi="Times New Roman" w:cs="Times New Roman"/>
          <w:bCs/>
          <w:sz w:val="24"/>
          <w:szCs w:val="24"/>
        </w:rPr>
        <w:t>ов</w:t>
      </w:r>
      <w:r w:rsidRPr="00D6590D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6590D" w:rsidRPr="00D6590D" w:rsidRDefault="00D6590D" w:rsidP="00D65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1.5. Форма проведения Программы: очная.</w:t>
      </w:r>
    </w:p>
    <w:p w:rsidR="00D6590D" w:rsidRPr="00D6590D" w:rsidRDefault="00D6590D" w:rsidP="00D6590D">
      <w:pPr>
        <w:tabs>
          <w:tab w:val="left" w:pos="6435"/>
        </w:tabs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D6590D" w:rsidRPr="00D6590D" w:rsidRDefault="00D6590D" w:rsidP="00D659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2.Цели и задачи Программы</w:t>
      </w:r>
    </w:p>
    <w:p w:rsidR="00D6590D" w:rsidRPr="00D6590D" w:rsidRDefault="00D6590D" w:rsidP="00D65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2.1. Тренировочные сборы по шахматам «Ход конем» проводятся  с целью:</w:t>
      </w:r>
    </w:p>
    <w:p w:rsidR="00D6590D" w:rsidRPr="00D6590D" w:rsidRDefault="00D6590D" w:rsidP="00D6590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590D">
        <w:rPr>
          <w:rFonts w:ascii="Times New Roman" w:eastAsia="Calibri" w:hAnsi="Times New Roman" w:cs="Times New Roman"/>
          <w:sz w:val="26"/>
          <w:szCs w:val="26"/>
        </w:rPr>
        <w:t>- подготовки сильнейших юных шахматистов Приморского края к соревнованиям Дальневосточного и Всероссийского уровней</w:t>
      </w:r>
    </w:p>
    <w:p w:rsidR="00D6590D" w:rsidRPr="00D6590D" w:rsidRDefault="00D6590D" w:rsidP="00D6590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590D">
        <w:rPr>
          <w:rFonts w:ascii="Times New Roman" w:eastAsia="Calibri" w:hAnsi="Times New Roman" w:cs="Times New Roman"/>
          <w:sz w:val="26"/>
          <w:szCs w:val="26"/>
        </w:rPr>
        <w:t>- пропаганды здорового образа жизни среди подрастающего поколения;</w:t>
      </w:r>
    </w:p>
    <w:p w:rsidR="00D6590D" w:rsidRPr="00D6590D" w:rsidRDefault="00D6590D" w:rsidP="00D6590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590D">
        <w:rPr>
          <w:rFonts w:ascii="Times New Roman" w:eastAsia="Calibri" w:hAnsi="Times New Roman" w:cs="Times New Roman"/>
          <w:sz w:val="26"/>
          <w:szCs w:val="26"/>
        </w:rPr>
        <w:t>- духовного, патриотического воспитания молодежи;</w:t>
      </w:r>
    </w:p>
    <w:p w:rsidR="00D6590D" w:rsidRPr="00D6590D" w:rsidRDefault="00D6590D" w:rsidP="00D6590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590D">
        <w:rPr>
          <w:rFonts w:ascii="Times New Roman" w:eastAsia="Calibri" w:hAnsi="Times New Roman" w:cs="Times New Roman"/>
          <w:sz w:val="26"/>
          <w:szCs w:val="26"/>
        </w:rPr>
        <w:t>- дальнейшей популяризации шахмат среди детей и подростков;</w:t>
      </w:r>
    </w:p>
    <w:p w:rsidR="00D6590D" w:rsidRPr="00D6590D" w:rsidRDefault="00D6590D" w:rsidP="00D6590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590D">
        <w:rPr>
          <w:rFonts w:ascii="Times New Roman" w:eastAsia="Calibri" w:hAnsi="Times New Roman" w:cs="Times New Roman"/>
          <w:sz w:val="26"/>
          <w:szCs w:val="26"/>
        </w:rPr>
        <w:t>- стимулирования педагогической деятельности руководителей и педагогов общеобразовательных школ по совершенствованию внеклассной работы.</w:t>
      </w:r>
    </w:p>
    <w:p w:rsidR="00D6590D" w:rsidRPr="00D6590D" w:rsidRDefault="00D6590D" w:rsidP="00D65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2.2. Краткая аннотация программы  тренировочных сборов по шахматам «Ход конем»:</w:t>
      </w:r>
    </w:p>
    <w:p w:rsidR="00D6590D" w:rsidRPr="00D6590D" w:rsidRDefault="00D6590D" w:rsidP="00D6590D">
      <w:pPr>
        <w:spacing w:after="0" w:line="240" w:lineRule="auto"/>
        <w:ind w:left="11"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6590D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Тренировочные сборы ориентированы на повышение спортивного мастерства обучающихся в виде спорта «Шахматы», выявление обучающихся, одаренных в виде спорта «Шахматы», развитие их интеллектуальных способностей, повышение общекультурного и образовательного уровне</w:t>
      </w:r>
      <w:bookmarkStart w:id="0" w:name="_GoBack"/>
      <w:bookmarkEnd w:id="0"/>
      <w:r w:rsidRPr="00D6590D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proofErr w:type="gramEnd"/>
      <w:r w:rsidRPr="00D659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Сборы включают в себя теоретические и практические занятия по шахматам. </w:t>
      </w:r>
    </w:p>
    <w:p w:rsidR="00D6590D" w:rsidRPr="00D6590D" w:rsidRDefault="00D6590D" w:rsidP="00D6590D">
      <w:pPr>
        <w:spacing w:after="0" w:line="240" w:lineRule="auto"/>
        <w:ind w:left="11" w:right="-284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659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основной части программы </w:t>
      </w:r>
      <w:r w:rsidRPr="00D659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тренировочных сборов по шахматам «Ход конем»: </w:t>
      </w:r>
      <w:r w:rsidRPr="00D6590D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теоретическая подготовка и практическое закрепление материала по различным стадиям шахматной партии.</w:t>
      </w:r>
    </w:p>
    <w:p w:rsidR="00D6590D" w:rsidRPr="00D6590D" w:rsidRDefault="00D6590D" w:rsidP="00D659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6590D" w:rsidRPr="00D6590D" w:rsidRDefault="00D6590D" w:rsidP="00D659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3.Организатор Программы</w:t>
      </w:r>
    </w:p>
    <w:p w:rsidR="00D6590D" w:rsidRPr="00D6590D" w:rsidRDefault="00D6590D" w:rsidP="00D65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3.1. Организатором Программы является Центр.</w:t>
      </w:r>
    </w:p>
    <w:p w:rsidR="00D6590D" w:rsidRPr="00D6590D" w:rsidRDefault="00D6590D" w:rsidP="00D65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3.2. Функции и полномочия Организатора:</w:t>
      </w:r>
    </w:p>
    <w:p w:rsidR="00D6590D" w:rsidRPr="00D6590D" w:rsidRDefault="00D6590D" w:rsidP="00D65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Calibri" w:eastAsia="Calibri" w:hAnsi="Calibri" w:cs="Times New Roman"/>
        </w:rPr>
        <w:t xml:space="preserve">- </w:t>
      </w:r>
      <w:r w:rsidRPr="00D6590D">
        <w:rPr>
          <w:rFonts w:ascii="Times New Roman" w:eastAsia="Calibri" w:hAnsi="Times New Roman" w:cs="Times New Roman"/>
          <w:bCs/>
          <w:sz w:val="24"/>
          <w:szCs w:val="24"/>
        </w:rPr>
        <w:t xml:space="preserve">обеспечение организации и проведения Программы; </w:t>
      </w:r>
    </w:p>
    <w:p w:rsidR="00D6590D" w:rsidRPr="00D6590D" w:rsidRDefault="00D6590D" w:rsidP="00D65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- обеспечение сбора и хранения всей документации необходимой для проведения Программы;</w:t>
      </w:r>
    </w:p>
    <w:p w:rsidR="00D6590D" w:rsidRPr="00D6590D" w:rsidRDefault="00D6590D" w:rsidP="00D65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- обеспечение информирования о проведении Программы, её целях и задачах, условиях отбора, результатах Программы;</w:t>
      </w:r>
    </w:p>
    <w:p w:rsidR="00D6590D" w:rsidRPr="00D6590D" w:rsidRDefault="00D6590D" w:rsidP="00D65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- согласование списков руководителей и преподавателей Программы.</w:t>
      </w:r>
    </w:p>
    <w:p w:rsidR="00D6590D" w:rsidRPr="00D6590D" w:rsidRDefault="00D6590D" w:rsidP="00D65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3.3. Организатор Программы вправе в одностороннем порядке вносить изменения в настоящее Положение.</w:t>
      </w:r>
    </w:p>
    <w:p w:rsidR="00D6590D" w:rsidRPr="00D6590D" w:rsidRDefault="00D6590D" w:rsidP="00D65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3.4. Организатор оставляет за собой право изменить даты проведения Программы, форму обучения, содержание Программы.</w:t>
      </w:r>
    </w:p>
    <w:p w:rsidR="00D6590D" w:rsidRPr="00D6590D" w:rsidRDefault="00D6590D" w:rsidP="00D65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3.5. Информирование о Программе осуществляется посредством размещения информации на официальной странице Центра (</w:t>
      </w:r>
      <w:hyperlink r:id="rId10" w:history="1">
        <w:r w:rsidRPr="00D6590D">
          <w:rPr>
            <w:rFonts w:ascii="Times New Roman" w:eastAsia="Calibri" w:hAnsi="Times New Roman" w:cs="Times New Roman"/>
            <w:bCs/>
            <w:color w:val="0563C1"/>
            <w:sz w:val="24"/>
            <w:szCs w:val="24"/>
            <w:u w:val="single"/>
          </w:rPr>
          <w:t>https://pkiro.ru/regionalnyj-czentr-vyyavleniya-podderzhki-i-razvitiya-odarennyh-detej-i-talantlivoj-molodezhi/</w:t>
        </w:r>
      </w:hyperlink>
      <w:r w:rsidRPr="00D6590D">
        <w:rPr>
          <w:rFonts w:ascii="Times New Roman" w:eastAsia="Calibri" w:hAnsi="Times New Roman" w:cs="Times New Roman"/>
          <w:bCs/>
          <w:sz w:val="24"/>
          <w:szCs w:val="24"/>
        </w:rPr>
        <w:t>) рассылки информационных сообщений по электронной почте.</w:t>
      </w:r>
    </w:p>
    <w:p w:rsidR="00D6590D" w:rsidRPr="00D6590D" w:rsidRDefault="00D6590D" w:rsidP="00D65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3.6. Научно-методическое и кадровое сопровождение Программы осуществляет Центр.</w:t>
      </w:r>
    </w:p>
    <w:p w:rsidR="00D6590D" w:rsidRPr="00D6590D" w:rsidRDefault="00D6590D" w:rsidP="00D659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4. Участники Программы</w:t>
      </w:r>
    </w:p>
    <w:p w:rsidR="00D6590D" w:rsidRPr="00D6590D" w:rsidRDefault="00D6590D" w:rsidP="00D65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4.1. К участию в сборах допускаются школьники 2006-2012 г.р., подавшие предварительную заявку в РОО «Федерация шахмат Приморского края» не позднее 10 января 2024 г., годные по состоянию здоровья, и прошедшие конкурсный отбор:</w:t>
      </w:r>
    </w:p>
    <w:p w:rsidR="00D6590D" w:rsidRPr="00D6590D" w:rsidRDefault="00D6590D" w:rsidP="00D65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4.2. Подача заявок осуществляется на официальной странице Центра (</w:t>
      </w:r>
      <w:hyperlink r:id="rId11" w:history="1">
        <w:r w:rsidRPr="00D6590D">
          <w:rPr>
            <w:rFonts w:ascii="Times New Roman" w:eastAsia="Calibri" w:hAnsi="Times New Roman" w:cs="Times New Roman"/>
            <w:bCs/>
            <w:color w:val="0563C1"/>
            <w:sz w:val="24"/>
            <w:szCs w:val="24"/>
            <w:u w:val="single"/>
          </w:rPr>
          <w:t>https://pkiro.ru/regionalnyj-czentr-vyyavleniya-podderzhki-i-razvitiya-odarennyh-detej-i-talantlivoj-molodezhi/</w:t>
        </w:r>
      </w:hyperlink>
      <w:r w:rsidRPr="00D6590D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</w:p>
    <w:p w:rsidR="00D6590D" w:rsidRPr="00D6590D" w:rsidRDefault="00D6590D" w:rsidP="00D65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4.3. Общее количество Участников Программы: 20 человек.</w:t>
      </w:r>
    </w:p>
    <w:p w:rsidR="00D6590D" w:rsidRPr="00D6590D" w:rsidRDefault="00D6590D" w:rsidP="00D65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4.4. Список Участников, прошедших конкурсный отбор публикуется на официальном сайте Центра.</w:t>
      </w:r>
    </w:p>
    <w:p w:rsidR="00D6590D" w:rsidRPr="00D6590D" w:rsidRDefault="00D6590D" w:rsidP="00D65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4.5. Подачей заявки Участники подтверждают своё согласие с условиями участия в Программе, определенными в настоящем Положении.</w:t>
      </w:r>
    </w:p>
    <w:p w:rsidR="00D6590D" w:rsidRPr="00D6590D" w:rsidRDefault="00D6590D" w:rsidP="00D659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6590D" w:rsidRPr="00D6590D" w:rsidRDefault="00D6590D" w:rsidP="00D659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5. Условия участия в Программе</w:t>
      </w:r>
    </w:p>
    <w:p w:rsidR="00D6590D" w:rsidRPr="00D6590D" w:rsidRDefault="00D6590D" w:rsidP="00D65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5.1. Для Участников не допускается возможность участия в отдельных мероприятиях Программы в связи с целостностью и содержательной логикой Программы, интенсивным режимом занятий и объемом академической нагрузки: исключены заезды и выезды Участников вне сроков, установленных настоящим Положением.</w:t>
      </w:r>
    </w:p>
    <w:p w:rsidR="00D6590D" w:rsidRPr="00D6590D" w:rsidRDefault="00D6590D" w:rsidP="00D65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 xml:space="preserve">5.2. В случае преждевременного отъезда </w:t>
      </w:r>
      <w:r w:rsidRPr="00D6590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Участник автоматически считается отчисленным с программы.</w:t>
      </w:r>
    </w:p>
    <w:p w:rsidR="00D6590D" w:rsidRPr="00D6590D" w:rsidRDefault="00D6590D" w:rsidP="00D65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 xml:space="preserve">5.3. Заезд Участников на Программу осуществляется в 1-й день ее проведения. В исключительных случаях Участник может прибыть на Программу во 2-й день ее проведения (до начала занятий) и только по согласованию </w:t>
      </w:r>
      <w:r w:rsidRPr="00D6590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 Организатором программы</w:t>
      </w:r>
      <w:r w:rsidRPr="00D6590D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.</w:t>
      </w:r>
      <w:r w:rsidRPr="00D6590D">
        <w:rPr>
          <w:rFonts w:ascii="Times New Roman" w:eastAsia="Calibri" w:hAnsi="Times New Roman" w:cs="Times New Roman"/>
          <w:bCs/>
          <w:sz w:val="24"/>
          <w:szCs w:val="24"/>
        </w:rPr>
        <w:t xml:space="preserve"> Заявление на заезд/выезд вне установленных настоящим Положением дат составляется в свободной форме.</w:t>
      </w:r>
    </w:p>
    <w:p w:rsidR="00D6590D" w:rsidRPr="00D6590D" w:rsidRDefault="00D6590D" w:rsidP="00D65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5.4. В случае нарушений правил пребывания на территории площадки проведения Программы или требований настоящего Положения Участник может быть отчислен с Программы.</w:t>
      </w:r>
    </w:p>
    <w:p w:rsidR="00D6590D" w:rsidRPr="00D6590D" w:rsidRDefault="00D6590D" w:rsidP="00D659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6590D" w:rsidRPr="00D6590D" w:rsidRDefault="00D6590D" w:rsidP="00D659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6. Порядок отбора Участников Программы</w:t>
      </w:r>
    </w:p>
    <w:p w:rsidR="00D6590D" w:rsidRPr="00D6590D" w:rsidRDefault="00D6590D" w:rsidP="00D65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6.1. Отбор Участников Программы осуществляется на основании требовании, изложенных в настоящем Положении, а также общих критериев отбора на Программы Центра по направлению «Спорт» в рамках конкурсного отбора.</w:t>
      </w:r>
    </w:p>
    <w:p w:rsidR="00D6590D" w:rsidRPr="00D6590D" w:rsidRDefault="00D6590D" w:rsidP="00D65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6.2. К участию в сборах допускаются школьники, подавшие предварительную заявку в РОО «Федерация шахмат Приморского края» не позднее 10 января 2024 г., годные по состоянию здоровья, и прошедшие конкурсный отбор.</w:t>
      </w:r>
    </w:p>
    <w:p w:rsidR="00D6590D" w:rsidRPr="00D6590D" w:rsidRDefault="00D6590D" w:rsidP="00D65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Конкурсный отбор проходит по наибольшему количеству набранных баллов, баллы начисляются за следующие спортивные результаты:</w:t>
      </w:r>
    </w:p>
    <w:p w:rsidR="00D6590D" w:rsidRPr="00D6590D" w:rsidRDefault="00D6590D" w:rsidP="00D65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- Шахматисты, имеющие персональный сертификат «</w:t>
      </w:r>
      <w:proofErr w:type="spellStart"/>
      <w:r w:rsidRPr="00D6590D">
        <w:rPr>
          <w:rFonts w:ascii="Times New Roman" w:eastAsia="Calibri" w:hAnsi="Times New Roman" w:cs="Times New Roman"/>
          <w:bCs/>
          <w:sz w:val="24"/>
          <w:szCs w:val="24"/>
        </w:rPr>
        <w:t>Сириус</w:t>
      </w:r>
      <w:proofErr w:type="gramStart"/>
      <w:r w:rsidRPr="00D6590D">
        <w:rPr>
          <w:rFonts w:ascii="Times New Roman" w:eastAsia="Calibri" w:hAnsi="Times New Roman" w:cs="Times New Roman"/>
          <w:bCs/>
          <w:sz w:val="24"/>
          <w:szCs w:val="24"/>
        </w:rPr>
        <w:t>.П</w:t>
      </w:r>
      <w:proofErr w:type="gramEnd"/>
      <w:r w:rsidRPr="00D6590D">
        <w:rPr>
          <w:rFonts w:ascii="Times New Roman" w:eastAsia="Calibri" w:hAnsi="Times New Roman" w:cs="Times New Roman"/>
          <w:bCs/>
          <w:sz w:val="24"/>
          <w:szCs w:val="24"/>
        </w:rPr>
        <w:t>риморье</w:t>
      </w:r>
      <w:proofErr w:type="spellEnd"/>
      <w:r w:rsidRPr="00D6590D">
        <w:rPr>
          <w:rFonts w:ascii="Times New Roman" w:eastAsia="Calibri" w:hAnsi="Times New Roman" w:cs="Times New Roman"/>
          <w:bCs/>
          <w:sz w:val="24"/>
          <w:szCs w:val="24"/>
        </w:rPr>
        <w:t xml:space="preserve">» на посещение сборов </w:t>
      </w:r>
    </w:p>
    <w:p w:rsidR="00D6590D" w:rsidRPr="00D6590D" w:rsidRDefault="00D6590D" w:rsidP="00D65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 xml:space="preserve">- Призеры первенства ДВФО 2023 г. по классическим шахматам среди юношей и девушек до 19, до 17, до 15, до 13 лет </w:t>
      </w:r>
    </w:p>
    <w:p w:rsidR="00D6590D" w:rsidRPr="00D6590D" w:rsidRDefault="00D6590D" w:rsidP="00D65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 xml:space="preserve">- Победители первенства Приморского края 2023 г. по классическим шахматам среди юношей и девушек до 19, до 17, до 15 лет, до 13 лет  </w:t>
      </w:r>
    </w:p>
    <w:p w:rsidR="00D6590D" w:rsidRPr="00D6590D" w:rsidRDefault="00D6590D" w:rsidP="00D65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 xml:space="preserve">- Шахматисты, обучающиеся в школах Приморского края за исключением </w:t>
      </w:r>
      <w:proofErr w:type="spellStart"/>
      <w:r w:rsidRPr="00D6590D">
        <w:rPr>
          <w:rFonts w:ascii="Times New Roman" w:eastAsia="Calibri" w:hAnsi="Times New Roman" w:cs="Times New Roman"/>
          <w:bCs/>
          <w:sz w:val="24"/>
          <w:szCs w:val="24"/>
        </w:rPr>
        <w:t>г</w:t>
      </w:r>
      <w:proofErr w:type="gramStart"/>
      <w:r w:rsidRPr="00D6590D">
        <w:rPr>
          <w:rFonts w:ascii="Times New Roman" w:eastAsia="Calibri" w:hAnsi="Times New Roman" w:cs="Times New Roman"/>
          <w:bCs/>
          <w:sz w:val="24"/>
          <w:szCs w:val="24"/>
        </w:rPr>
        <w:t>.В</w:t>
      </w:r>
      <w:proofErr w:type="gramEnd"/>
      <w:r w:rsidRPr="00D6590D">
        <w:rPr>
          <w:rFonts w:ascii="Times New Roman" w:eastAsia="Calibri" w:hAnsi="Times New Roman" w:cs="Times New Roman"/>
          <w:bCs/>
          <w:sz w:val="24"/>
          <w:szCs w:val="24"/>
        </w:rPr>
        <w:t>ладивостока</w:t>
      </w:r>
      <w:proofErr w:type="spellEnd"/>
      <w:r w:rsidRPr="00D6590D">
        <w:rPr>
          <w:rFonts w:ascii="Times New Roman" w:eastAsia="Calibri" w:hAnsi="Times New Roman" w:cs="Times New Roman"/>
          <w:bCs/>
          <w:sz w:val="24"/>
          <w:szCs w:val="24"/>
        </w:rPr>
        <w:t xml:space="preserve">, занявшие 1-6 место в первенстве Приморского края и ДВФО среди юношей и девушек до 19, до 17, до 15, до 13 лет </w:t>
      </w:r>
    </w:p>
    <w:p w:rsidR="00D6590D" w:rsidRPr="00D6590D" w:rsidRDefault="00D6590D" w:rsidP="00D65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 xml:space="preserve">- Победители первенств городов и районов Приморского края (за исключением </w:t>
      </w:r>
      <w:proofErr w:type="spellStart"/>
      <w:r w:rsidRPr="00D6590D">
        <w:rPr>
          <w:rFonts w:ascii="Times New Roman" w:eastAsia="Calibri" w:hAnsi="Times New Roman" w:cs="Times New Roman"/>
          <w:bCs/>
          <w:sz w:val="24"/>
          <w:szCs w:val="24"/>
        </w:rPr>
        <w:t>г</w:t>
      </w:r>
      <w:proofErr w:type="gramStart"/>
      <w:r w:rsidRPr="00D6590D">
        <w:rPr>
          <w:rFonts w:ascii="Times New Roman" w:eastAsia="Calibri" w:hAnsi="Times New Roman" w:cs="Times New Roman"/>
          <w:bCs/>
          <w:sz w:val="24"/>
          <w:szCs w:val="24"/>
        </w:rPr>
        <w:t>.В</w:t>
      </w:r>
      <w:proofErr w:type="gramEnd"/>
      <w:r w:rsidRPr="00D6590D">
        <w:rPr>
          <w:rFonts w:ascii="Times New Roman" w:eastAsia="Calibri" w:hAnsi="Times New Roman" w:cs="Times New Roman"/>
          <w:bCs/>
          <w:sz w:val="24"/>
          <w:szCs w:val="24"/>
        </w:rPr>
        <w:t>ладивостока</w:t>
      </w:r>
      <w:proofErr w:type="spellEnd"/>
      <w:r w:rsidRPr="00D6590D">
        <w:rPr>
          <w:rFonts w:ascii="Times New Roman" w:eastAsia="Calibri" w:hAnsi="Times New Roman" w:cs="Times New Roman"/>
          <w:bCs/>
          <w:sz w:val="24"/>
          <w:szCs w:val="24"/>
        </w:rPr>
        <w:t xml:space="preserve">) по классическим шахматам среди юношей и девушек до 19, до 17, до 15, до 13 лет </w:t>
      </w:r>
    </w:p>
    <w:p w:rsidR="00D6590D" w:rsidRPr="00D6590D" w:rsidRDefault="00D6590D" w:rsidP="00D65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- Призеры первенства Приморского края по классическим шахматам среди юношей и девушек до 19, до 17, до 15, до 13 лет </w:t>
      </w:r>
    </w:p>
    <w:p w:rsidR="00D6590D" w:rsidRPr="00D6590D" w:rsidRDefault="00D6590D" w:rsidP="00D65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- Призеры других официальных спортивных соревнований рангом не ниже соревнований Приморского края (приоритет имеет участник, занявший наибольшее количество призовых мест в 2023 году)</w:t>
      </w:r>
    </w:p>
    <w:p w:rsidR="00D6590D" w:rsidRPr="00D6590D" w:rsidRDefault="00D6590D" w:rsidP="00D65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 xml:space="preserve">6.3. Не позднее, чем за 3 дня до начала Программы Участнику необходимо подтвердить своё участие в Программе Центра. При </w:t>
      </w:r>
      <w:proofErr w:type="gramStart"/>
      <w:r w:rsidRPr="00D6590D">
        <w:rPr>
          <w:rFonts w:ascii="Times New Roman" w:eastAsia="Calibri" w:hAnsi="Times New Roman" w:cs="Times New Roman"/>
          <w:bCs/>
          <w:sz w:val="24"/>
          <w:szCs w:val="24"/>
        </w:rPr>
        <w:t>не подтверждении</w:t>
      </w:r>
      <w:proofErr w:type="gramEnd"/>
      <w:r w:rsidRPr="00D6590D">
        <w:rPr>
          <w:rFonts w:ascii="Times New Roman" w:eastAsia="Calibri" w:hAnsi="Times New Roman" w:cs="Times New Roman"/>
          <w:bCs/>
          <w:sz w:val="24"/>
          <w:szCs w:val="24"/>
        </w:rPr>
        <w:t xml:space="preserve"> участия заявка аннулируется.</w:t>
      </w:r>
    </w:p>
    <w:p w:rsidR="00D6590D" w:rsidRPr="00D6590D" w:rsidRDefault="00D6590D" w:rsidP="00D65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 xml:space="preserve">6.4. Участникам, приглашённым на Программу по результатам отбора, необходимо предоставить пакет документов в день заезда на Программу. Перечень документов представлен на официальной странице Программы: </w:t>
      </w:r>
      <w:hyperlink r:id="rId12" w:history="1">
        <w:r w:rsidRPr="00D6590D">
          <w:rPr>
            <w:rFonts w:ascii="Times New Roman" w:eastAsia="Calibri" w:hAnsi="Times New Roman" w:cs="Times New Roman"/>
            <w:bCs/>
            <w:color w:val="0563C1"/>
            <w:sz w:val="24"/>
            <w:szCs w:val="24"/>
            <w:u w:val="single"/>
          </w:rPr>
          <w:t>https://pkiro.ru/regionalnyj-czentr-vyyavleniya-podderzhki-i-razvitiya-odarennyh-detej-i-talantlivoj-molodezhi/</w:t>
        </w:r>
      </w:hyperlink>
      <w:r w:rsidRPr="00D6590D">
        <w:rPr>
          <w:rFonts w:ascii="Times New Roman" w:eastAsia="Calibri" w:hAnsi="Times New Roman" w:cs="Times New Roman"/>
          <w:bCs/>
          <w:sz w:val="24"/>
          <w:szCs w:val="24"/>
        </w:rPr>
        <w:t xml:space="preserve"> .</w:t>
      </w:r>
    </w:p>
    <w:p w:rsidR="00D6590D" w:rsidRPr="00D6590D" w:rsidRDefault="00D6590D" w:rsidP="00D659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6590D" w:rsidRPr="00D6590D" w:rsidRDefault="00D6590D" w:rsidP="00D659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7.Порядок проведения Программы</w:t>
      </w:r>
    </w:p>
    <w:p w:rsidR="00D6590D" w:rsidRPr="00D6590D" w:rsidRDefault="00D6590D" w:rsidP="00D65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7.1 Программа проводится в очном формате с 15 по 20 января 2024 года.</w:t>
      </w:r>
    </w:p>
    <w:p w:rsidR="00D6590D" w:rsidRPr="00D6590D" w:rsidRDefault="00D6590D" w:rsidP="00D65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7.2 День заезда: 15 января с 10.00 до 12:00.</w:t>
      </w:r>
    </w:p>
    <w:p w:rsidR="00D6590D" w:rsidRPr="00D6590D" w:rsidRDefault="00D6590D" w:rsidP="00D65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7.3 День выезда: 20 января с 09:00 до 11:00.</w:t>
      </w:r>
    </w:p>
    <w:p w:rsidR="00D6590D" w:rsidRPr="00D6590D" w:rsidRDefault="00D6590D" w:rsidP="00D659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6590D" w:rsidRPr="00D6590D" w:rsidRDefault="00D6590D" w:rsidP="00D659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8. Подведение итогов Программы</w:t>
      </w:r>
    </w:p>
    <w:p w:rsidR="00D6590D" w:rsidRPr="00D6590D" w:rsidRDefault="00D6590D" w:rsidP="00D65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8.1</w:t>
      </w:r>
      <w:proofErr w:type="gramStart"/>
      <w:r w:rsidRPr="00D6590D">
        <w:rPr>
          <w:rFonts w:ascii="Times New Roman" w:eastAsia="Calibri" w:hAnsi="Times New Roman" w:cs="Times New Roman"/>
          <w:bCs/>
          <w:sz w:val="24"/>
          <w:szCs w:val="24"/>
        </w:rPr>
        <w:t xml:space="preserve"> В</w:t>
      </w:r>
      <w:proofErr w:type="gramEnd"/>
      <w:r w:rsidRPr="00D6590D">
        <w:rPr>
          <w:rFonts w:ascii="Times New Roman" w:eastAsia="Calibri" w:hAnsi="Times New Roman" w:cs="Times New Roman"/>
          <w:bCs/>
          <w:sz w:val="24"/>
          <w:szCs w:val="24"/>
        </w:rPr>
        <w:t>се Участники Программы получают соответствующие сертификаты участников Программы</w:t>
      </w:r>
    </w:p>
    <w:p w:rsidR="00D6590D" w:rsidRPr="00D6590D" w:rsidRDefault="00D6590D" w:rsidP="00D65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6590D" w:rsidRPr="00D6590D" w:rsidRDefault="00D6590D" w:rsidP="00D659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9. Заключительные положения</w:t>
      </w:r>
    </w:p>
    <w:p w:rsidR="00D6590D" w:rsidRPr="00D6590D" w:rsidRDefault="00D6590D" w:rsidP="00D65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9.1. Руководитель Программы: Степанов Андрей Александрович, президент Владивостокской Федерации Шахмат.</w:t>
      </w:r>
    </w:p>
    <w:p w:rsidR="00D6590D" w:rsidRPr="00D6590D" w:rsidRDefault="00D6590D" w:rsidP="00D65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9.2. Партнер Программы - региональная общественная организация «Федерация шахмат Приморского края», Общественная организация «Шахматная Федерация города Владивостока».</w:t>
      </w:r>
    </w:p>
    <w:p w:rsidR="00D6590D" w:rsidRPr="00D6590D" w:rsidRDefault="00D6590D" w:rsidP="00D6590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6590D" w:rsidRPr="00D6590D" w:rsidRDefault="00D6590D" w:rsidP="00D659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10. Финансирование Программы</w:t>
      </w:r>
    </w:p>
    <w:p w:rsidR="00D6590D" w:rsidRPr="00D6590D" w:rsidRDefault="00D6590D" w:rsidP="00D65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90D">
        <w:rPr>
          <w:rFonts w:ascii="Times New Roman" w:eastAsia="Calibri" w:hAnsi="Times New Roman" w:cs="Times New Roman"/>
          <w:bCs/>
          <w:sz w:val="24"/>
          <w:szCs w:val="24"/>
        </w:rPr>
        <w:t>10.1. Финансирование Программы (за исключением расходов на проезд Участников до места проведения и обратно) осуществляется за счёт финансирования Регионального центра выявления, поддержки и развития способностей и талантов у детей и молодежи «</w:t>
      </w:r>
      <w:proofErr w:type="spellStart"/>
      <w:r w:rsidRPr="00D6590D">
        <w:rPr>
          <w:rFonts w:ascii="Times New Roman" w:eastAsia="Calibri" w:hAnsi="Times New Roman" w:cs="Times New Roman"/>
          <w:bCs/>
          <w:sz w:val="24"/>
          <w:szCs w:val="24"/>
        </w:rPr>
        <w:t>Сириус</w:t>
      </w:r>
      <w:proofErr w:type="gramStart"/>
      <w:r w:rsidRPr="00D6590D">
        <w:rPr>
          <w:rFonts w:ascii="Times New Roman" w:eastAsia="Calibri" w:hAnsi="Times New Roman" w:cs="Times New Roman"/>
          <w:bCs/>
          <w:sz w:val="24"/>
          <w:szCs w:val="24"/>
        </w:rPr>
        <w:t>.П</w:t>
      </w:r>
      <w:proofErr w:type="gramEnd"/>
      <w:r w:rsidRPr="00D6590D">
        <w:rPr>
          <w:rFonts w:ascii="Times New Roman" w:eastAsia="Calibri" w:hAnsi="Times New Roman" w:cs="Times New Roman"/>
          <w:bCs/>
          <w:sz w:val="24"/>
          <w:szCs w:val="24"/>
        </w:rPr>
        <w:t>риморье</w:t>
      </w:r>
      <w:proofErr w:type="spellEnd"/>
      <w:r w:rsidRPr="00D6590D">
        <w:rPr>
          <w:rFonts w:ascii="Times New Roman" w:eastAsia="Calibri" w:hAnsi="Times New Roman" w:cs="Times New Roman"/>
          <w:bCs/>
          <w:sz w:val="24"/>
          <w:szCs w:val="24"/>
        </w:rPr>
        <w:t xml:space="preserve">». </w:t>
      </w:r>
    </w:p>
    <w:p w:rsidR="00D6590D" w:rsidRPr="00D6590D" w:rsidRDefault="00D6590D" w:rsidP="00D6590D">
      <w:pPr>
        <w:rPr>
          <w:rFonts w:ascii="Calibri" w:eastAsia="Calibri" w:hAnsi="Calibri" w:cs="Times New Roman"/>
        </w:rPr>
      </w:pPr>
    </w:p>
    <w:p w:rsidR="004126D5" w:rsidRDefault="004126D5" w:rsidP="00F71870">
      <w:pPr>
        <w:tabs>
          <w:tab w:val="left" w:pos="1680"/>
        </w:tabs>
        <w:spacing w:after="0" w:line="259" w:lineRule="auto"/>
        <w:jc w:val="right"/>
      </w:pPr>
    </w:p>
    <w:sectPr w:rsidR="004126D5" w:rsidSect="00694A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06C" w:rsidRDefault="0008506C">
      <w:pPr>
        <w:spacing w:after="0" w:line="240" w:lineRule="auto"/>
      </w:pPr>
      <w:r>
        <w:separator/>
      </w:r>
    </w:p>
  </w:endnote>
  <w:endnote w:type="continuationSeparator" w:id="0">
    <w:p w:rsidR="0008506C" w:rsidRDefault="0008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06C" w:rsidRDefault="0008506C">
      <w:pPr>
        <w:spacing w:after="0" w:line="240" w:lineRule="auto"/>
      </w:pPr>
      <w:r>
        <w:separator/>
      </w:r>
    </w:p>
  </w:footnote>
  <w:footnote w:type="continuationSeparator" w:id="0">
    <w:p w:rsidR="0008506C" w:rsidRDefault="00085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60B90"/>
    <w:multiLevelType w:val="hybridMultilevel"/>
    <w:tmpl w:val="AB74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C93838"/>
    <w:multiLevelType w:val="multilevel"/>
    <w:tmpl w:val="17440FB6"/>
    <w:lvl w:ilvl="0">
      <w:start w:val="1"/>
      <w:numFmt w:val="decimal"/>
      <w:lvlText w:val="%1."/>
      <w:lvlJc w:val="left"/>
      <w:pPr>
        <w:ind w:left="143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59" w:hanging="360"/>
      </w:pPr>
    </w:lvl>
    <w:lvl w:ilvl="2">
      <w:start w:val="1"/>
      <w:numFmt w:val="lowerRoman"/>
      <w:lvlText w:val="%3."/>
      <w:lvlJc w:val="right"/>
      <w:pPr>
        <w:ind w:left="2879" w:hanging="180"/>
      </w:pPr>
    </w:lvl>
    <w:lvl w:ilvl="3">
      <w:start w:val="1"/>
      <w:numFmt w:val="decimal"/>
      <w:lvlText w:val="%4."/>
      <w:lvlJc w:val="left"/>
      <w:pPr>
        <w:ind w:left="3599" w:hanging="360"/>
      </w:pPr>
    </w:lvl>
    <w:lvl w:ilvl="4">
      <w:start w:val="1"/>
      <w:numFmt w:val="lowerLetter"/>
      <w:lvlText w:val="%5."/>
      <w:lvlJc w:val="left"/>
      <w:pPr>
        <w:ind w:left="4319" w:hanging="360"/>
      </w:pPr>
    </w:lvl>
    <w:lvl w:ilvl="5">
      <w:start w:val="1"/>
      <w:numFmt w:val="lowerRoman"/>
      <w:lvlText w:val="%6."/>
      <w:lvlJc w:val="right"/>
      <w:pPr>
        <w:ind w:left="5039" w:hanging="180"/>
      </w:pPr>
    </w:lvl>
    <w:lvl w:ilvl="6">
      <w:start w:val="1"/>
      <w:numFmt w:val="decimal"/>
      <w:lvlText w:val="%7."/>
      <w:lvlJc w:val="left"/>
      <w:pPr>
        <w:ind w:left="5759" w:hanging="360"/>
      </w:pPr>
    </w:lvl>
    <w:lvl w:ilvl="7">
      <w:start w:val="1"/>
      <w:numFmt w:val="lowerLetter"/>
      <w:lvlText w:val="%8."/>
      <w:lvlJc w:val="left"/>
      <w:pPr>
        <w:ind w:left="6479" w:hanging="360"/>
      </w:pPr>
    </w:lvl>
    <w:lvl w:ilvl="8">
      <w:start w:val="1"/>
      <w:numFmt w:val="lowerRoman"/>
      <w:lvlText w:val="%9."/>
      <w:lvlJc w:val="right"/>
      <w:pPr>
        <w:ind w:left="719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5A"/>
    <w:rsid w:val="00053F02"/>
    <w:rsid w:val="0008506C"/>
    <w:rsid w:val="004126D5"/>
    <w:rsid w:val="00492B69"/>
    <w:rsid w:val="004E0AF7"/>
    <w:rsid w:val="004F4BCF"/>
    <w:rsid w:val="007050AD"/>
    <w:rsid w:val="00794D1B"/>
    <w:rsid w:val="00870F3A"/>
    <w:rsid w:val="00A537A5"/>
    <w:rsid w:val="00A9190E"/>
    <w:rsid w:val="00AF480A"/>
    <w:rsid w:val="00C5195A"/>
    <w:rsid w:val="00D6590D"/>
    <w:rsid w:val="00DC0E65"/>
    <w:rsid w:val="00EC0752"/>
    <w:rsid w:val="00ED75EA"/>
    <w:rsid w:val="00F7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D1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9190E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91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D1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9190E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91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kiro.ru/regionalnyj-czentr-vyyavleniya-podderzhki-i-razvitiya-odarennyh-detej-i-talantlivoj-molodezh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kiro.ru/regionalnyj-czentr-vyyavleniya-podderzhki-i-razvitiya-odarennyh-detej-i-talantlivoj-molodezhi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kiro.ru/regionalnyj-czentr-vyyavleniya-podderzhki-i-razvitiya-odarennyh-detej-i-talantlivoj-molodezh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63B60-1243-460D-A93D-D3F2673B3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 С. Гамануха</cp:lastModifiedBy>
  <cp:revision>5</cp:revision>
  <dcterms:created xsi:type="dcterms:W3CDTF">2023-12-28T03:23:00Z</dcterms:created>
  <dcterms:modified xsi:type="dcterms:W3CDTF">2023-12-28T03:25:00Z</dcterms:modified>
</cp:coreProperties>
</file>