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9AF" w:rsidRDefault="006A0087" w:rsidP="00783B25">
      <w:pPr>
        <w:spacing w:line="276" w:lineRule="auto"/>
        <w:jc w:val="center"/>
        <w:rPr>
          <w:b/>
          <w:sz w:val="24"/>
          <w:szCs w:val="24"/>
        </w:rPr>
      </w:pPr>
      <w:r w:rsidRPr="00EF0125">
        <w:rPr>
          <w:b/>
          <w:sz w:val="24"/>
          <w:szCs w:val="24"/>
        </w:rPr>
        <w:t>Методические рекомендации по организации обучения в образовательном центре естественно-научной и технологической направленности «Точка роста»</w:t>
      </w:r>
      <w:r w:rsidR="008169AF">
        <w:rPr>
          <w:b/>
          <w:sz w:val="24"/>
          <w:szCs w:val="24"/>
        </w:rPr>
        <w:t>:</w:t>
      </w:r>
      <w:r w:rsidR="008169AF" w:rsidRPr="008169AF">
        <w:rPr>
          <w:b/>
          <w:sz w:val="24"/>
          <w:szCs w:val="24"/>
        </w:rPr>
        <w:t xml:space="preserve"> </w:t>
      </w:r>
    </w:p>
    <w:p w:rsidR="00567390" w:rsidRDefault="008169AF" w:rsidP="00783B25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учебный предмет «Биология»</w:t>
      </w:r>
    </w:p>
    <w:p w:rsidR="00EF0125" w:rsidRPr="003F1BA2" w:rsidRDefault="00EF0125" w:rsidP="00783B25">
      <w:pPr>
        <w:spacing w:line="276" w:lineRule="auto"/>
        <w:jc w:val="center"/>
        <w:rPr>
          <w:b/>
          <w:sz w:val="24"/>
          <w:szCs w:val="24"/>
        </w:rPr>
      </w:pPr>
    </w:p>
    <w:p w:rsidR="00E73AF9" w:rsidRPr="003F1BA2" w:rsidRDefault="00A01442" w:rsidP="00E73AF9">
      <w:pPr>
        <w:spacing w:line="276" w:lineRule="auto"/>
        <w:jc w:val="both"/>
        <w:rPr>
          <w:sz w:val="24"/>
          <w:szCs w:val="24"/>
        </w:rPr>
      </w:pPr>
      <w:r w:rsidRPr="003F1BA2">
        <w:rPr>
          <w:sz w:val="24"/>
          <w:szCs w:val="24"/>
        </w:rPr>
        <w:t xml:space="preserve">      В рамках национального проекта «Образование» образовательные организации Приморского края были оснащены современным оборудованием центра «Точка роста». Прежде всего, это цифровые лаборатории с наборами датчиков, позволяющие проводить измерения физических, химических, физиологических параметров окружающей среды и организмов. На основе полученных экспериментальных данных обучающиеся могут самостоятельно делать выводы, обобщать результаты, выявлять закономерности, что способствует повышению мотивации к изучению биологии. Использование цифровых лабораторий центра «Точка роста» да</w:t>
      </w:r>
      <w:r w:rsidR="006C5A89" w:rsidRPr="003F1BA2">
        <w:rPr>
          <w:sz w:val="24"/>
          <w:szCs w:val="24"/>
        </w:rPr>
        <w:t>ет</w:t>
      </w:r>
      <w:r w:rsidRPr="003F1BA2">
        <w:rPr>
          <w:sz w:val="24"/>
          <w:szCs w:val="24"/>
        </w:rPr>
        <w:t xml:space="preserve"> возможность обуча</w:t>
      </w:r>
      <w:r w:rsidR="006C5A89" w:rsidRPr="003F1BA2">
        <w:rPr>
          <w:sz w:val="24"/>
          <w:szCs w:val="24"/>
        </w:rPr>
        <w:t xml:space="preserve">ющимся работать самостоятельно и при этом получать </w:t>
      </w:r>
      <w:r w:rsidRPr="003F1BA2">
        <w:rPr>
          <w:sz w:val="24"/>
          <w:szCs w:val="24"/>
        </w:rPr>
        <w:t xml:space="preserve">не только предметные знания в области биологии, но и </w:t>
      </w:r>
      <w:r w:rsidR="006C5A89" w:rsidRPr="003F1BA2">
        <w:rPr>
          <w:sz w:val="24"/>
          <w:szCs w:val="24"/>
        </w:rPr>
        <w:t xml:space="preserve">опыт работы с современной техникой, компьютерными программами, опыт информационного поиска и презентации результатов исследования.  </w:t>
      </w:r>
      <w:r w:rsidR="00E73AF9" w:rsidRPr="003F1BA2">
        <w:rPr>
          <w:sz w:val="24"/>
          <w:szCs w:val="24"/>
        </w:rPr>
        <w:t xml:space="preserve"> </w:t>
      </w:r>
    </w:p>
    <w:p w:rsidR="00E73AF9" w:rsidRPr="003F1BA2" w:rsidRDefault="00E73AF9" w:rsidP="00E73AF9">
      <w:pPr>
        <w:spacing w:line="276" w:lineRule="auto"/>
        <w:jc w:val="both"/>
        <w:rPr>
          <w:sz w:val="24"/>
          <w:szCs w:val="24"/>
        </w:rPr>
      </w:pPr>
      <w:r w:rsidRPr="003F1BA2">
        <w:rPr>
          <w:sz w:val="24"/>
          <w:szCs w:val="24"/>
        </w:rPr>
        <w:t xml:space="preserve">     Важную роль в изучении биологии играют лабораторные и практические работы, которые создают условия для формирования метапредметных, предметных и личностных образовательных результатов. Практическая деятельность способствует более глубокому и осмысленному изучению биологии, развитию критического мышления и функциональной грамотности. </w:t>
      </w:r>
    </w:p>
    <w:p w:rsidR="003F1BA2" w:rsidRPr="003F1BA2" w:rsidRDefault="003F1BA2" w:rsidP="003F1BA2">
      <w:pPr>
        <w:spacing w:line="276" w:lineRule="auto"/>
        <w:ind w:firstLine="708"/>
        <w:jc w:val="both"/>
        <w:rPr>
          <w:sz w:val="24"/>
          <w:szCs w:val="24"/>
        </w:rPr>
      </w:pPr>
      <w:r w:rsidRPr="003F1BA2">
        <w:rPr>
          <w:sz w:val="24"/>
          <w:szCs w:val="24"/>
        </w:rPr>
        <w:t xml:space="preserve">На базе центра «Точка роста» обеспечивается реализация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«Биология». </w:t>
      </w:r>
    </w:p>
    <w:p w:rsidR="003F1BA2" w:rsidRPr="003F1BA2" w:rsidRDefault="003F1BA2" w:rsidP="003F1BA2">
      <w:pPr>
        <w:spacing w:line="276" w:lineRule="auto"/>
        <w:ind w:firstLine="708"/>
        <w:jc w:val="both"/>
        <w:rPr>
          <w:sz w:val="24"/>
          <w:szCs w:val="24"/>
        </w:rPr>
      </w:pPr>
      <w:r w:rsidRPr="003F1BA2">
        <w:rPr>
          <w:sz w:val="24"/>
          <w:szCs w:val="24"/>
        </w:rPr>
        <w:t>Применяя цифровые лаборатории на уроках биологии, учащиеся смогут выполнить множество лабораторных работ и экспериментов по программе основной школы.</w:t>
      </w:r>
    </w:p>
    <w:p w:rsidR="006C5A89" w:rsidRPr="003F1BA2" w:rsidRDefault="006C5A89" w:rsidP="00783B25">
      <w:pPr>
        <w:spacing w:line="276" w:lineRule="auto"/>
        <w:jc w:val="both"/>
        <w:rPr>
          <w:sz w:val="24"/>
          <w:szCs w:val="24"/>
        </w:rPr>
      </w:pPr>
      <w:r w:rsidRPr="003F1BA2">
        <w:rPr>
          <w:sz w:val="24"/>
          <w:szCs w:val="24"/>
        </w:rPr>
        <w:t xml:space="preserve">     Актуальность использования не только аналоговых, но и цифровых измерительных приборов в процессе обучения обуславливается Федеральным государственным образовательным стандартом, в котором прописано, что одним из универсальных учебных действий, приобретаемых учащимися должно стать умение «проведения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приборов». </w:t>
      </w:r>
    </w:p>
    <w:p w:rsidR="006C5A89" w:rsidRPr="003F1BA2" w:rsidRDefault="006C5A89" w:rsidP="00783B25">
      <w:pPr>
        <w:spacing w:line="276" w:lineRule="auto"/>
        <w:jc w:val="both"/>
        <w:rPr>
          <w:sz w:val="24"/>
          <w:szCs w:val="24"/>
        </w:rPr>
      </w:pPr>
      <w:r w:rsidRPr="003F1BA2">
        <w:rPr>
          <w:sz w:val="24"/>
          <w:szCs w:val="24"/>
        </w:rPr>
        <w:t xml:space="preserve">      Данные методические рекомендации предназначены для организации учебной и исследовательской деятельности школьников при изучении биологии. Использовать рекомендации можно для любого УМК по биологии в соответствии с содержанием </w:t>
      </w:r>
      <w:r w:rsidR="002A5B92" w:rsidRPr="003F1BA2">
        <w:rPr>
          <w:sz w:val="24"/>
          <w:szCs w:val="24"/>
        </w:rPr>
        <w:t>предмета.</w:t>
      </w:r>
    </w:p>
    <w:p w:rsidR="002A5B92" w:rsidRPr="003F1BA2" w:rsidRDefault="002A5B92" w:rsidP="00783B25">
      <w:pPr>
        <w:spacing w:line="276" w:lineRule="auto"/>
        <w:jc w:val="both"/>
        <w:rPr>
          <w:sz w:val="24"/>
          <w:szCs w:val="24"/>
        </w:rPr>
      </w:pPr>
    </w:p>
    <w:p w:rsidR="000E347E" w:rsidRPr="003F1BA2" w:rsidRDefault="001C30C1" w:rsidP="000E347E">
      <w:pPr>
        <w:spacing w:line="276" w:lineRule="auto"/>
        <w:jc w:val="center"/>
        <w:rPr>
          <w:b/>
          <w:sz w:val="24"/>
          <w:szCs w:val="24"/>
        </w:rPr>
      </w:pPr>
      <w:r w:rsidRPr="003F1BA2">
        <w:rPr>
          <w:b/>
          <w:sz w:val="24"/>
          <w:szCs w:val="24"/>
        </w:rPr>
        <w:t xml:space="preserve">Описание материально-технической базы центра «Точка роста» </w:t>
      </w:r>
    </w:p>
    <w:p w:rsidR="002A5B92" w:rsidRPr="003F1BA2" w:rsidRDefault="001C30C1" w:rsidP="000E347E">
      <w:pPr>
        <w:spacing w:line="276" w:lineRule="auto"/>
        <w:jc w:val="center"/>
        <w:rPr>
          <w:b/>
          <w:sz w:val="24"/>
          <w:szCs w:val="24"/>
        </w:rPr>
      </w:pPr>
      <w:r w:rsidRPr="003F1BA2">
        <w:rPr>
          <w:b/>
          <w:sz w:val="24"/>
          <w:szCs w:val="24"/>
        </w:rPr>
        <w:t>по биологии</w:t>
      </w:r>
    </w:p>
    <w:p w:rsidR="001C30C1" w:rsidRPr="003F1BA2" w:rsidRDefault="001C30C1" w:rsidP="00783B25">
      <w:pPr>
        <w:spacing w:line="276" w:lineRule="auto"/>
        <w:jc w:val="both"/>
        <w:rPr>
          <w:sz w:val="24"/>
          <w:szCs w:val="24"/>
        </w:rPr>
      </w:pPr>
      <w:r w:rsidRPr="003F1BA2">
        <w:rPr>
          <w:sz w:val="24"/>
          <w:szCs w:val="24"/>
        </w:rPr>
        <w:t xml:space="preserve">      Материально-техническая база центра «Точка роста» включает в себя цифровые лаборатории, наборы классического оборудования для проведения биологического практикума, в том числе с и</w:t>
      </w:r>
      <w:r w:rsidR="006A0132" w:rsidRPr="003F1BA2">
        <w:rPr>
          <w:sz w:val="24"/>
          <w:szCs w:val="24"/>
        </w:rPr>
        <w:t>спользованием микроскопов. Больш</w:t>
      </w:r>
      <w:r w:rsidRPr="003F1BA2">
        <w:rPr>
          <w:sz w:val="24"/>
          <w:szCs w:val="24"/>
        </w:rPr>
        <w:t>ая часть открытых в 2021 году центров естественно-научной и технологической направленности «Точка роста» в Приморском крае были оснащены цифровыми лабораториями в стандартной комплектации «Биология». В состав такой лаборатории входят:</w:t>
      </w:r>
    </w:p>
    <w:p w:rsidR="001C30C1" w:rsidRPr="003F1BA2" w:rsidRDefault="001C30C1" w:rsidP="00783B25">
      <w:pPr>
        <w:spacing w:line="276" w:lineRule="auto"/>
        <w:jc w:val="both"/>
        <w:rPr>
          <w:sz w:val="24"/>
          <w:szCs w:val="24"/>
        </w:rPr>
      </w:pPr>
      <w:r w:rsidRPr="003F1BA2">
        <w:rPr>
          <w:sz w:val="24"/>
          <w:szCs w:val="24"/>
        </w:rPr>
        <w:t>- датчик влажности воздуха,</w:t>
      </w:r>
    </w:p>
    <w:p w:rsidR="001C30C1" w:rsidRPr="003F1BA2" w:rsidRDefault="001C30C1" w:rsidP="00783B25">
      <w:pPr>
        <w:spacing w:line="276" w:lineRule="auto"/>
        <w:jc w:val="both"/>
        <w:rPr>
          <w:sz w:val="24"/>
          <w:szCs w:val="24"/>
        </w:rPr>
      </w:pPr>
      <w:r w:rsidRPr="003F1BA2">
        <w:rPr>
          <w:sz w:val="24"/>
          <w:szCs w:val="24"/>
        </w:rPr>
        <w:lastRenderedPageBreak/>
        <w:t>- датчик электропроводимости,</w:t>
      </w:r>
    </w:p>
    <w:p w:rsidR="001C30C1" w:rsidRPr="003F1BA2" w:rsidRDefault="001C30C1" w:rsidP="00783B25">
      <w:pPr>
        <w:spacing w:line="276" w:lineRule="auto"/>
        <w:jc w:val="both"/>
        <w:rPr>
          <w:sz w:val="24"/>
          <w:szCs w:val="24"/>
        </w:rPr>
      </w:pPr>
      <w:r w:rsidRPr="003F1BA2">
        <w:rPr>
          <w:sz w:val="24"/>
          <w:szCs w:val="24"/>
        </w:rPr>
        <w:t>- датчик освещенности,</w:t>
      </w:r>
    </w:p>
    <w:p w:rsidR="001C30C1" w:rsidRPr="003F1BA2" w:rsidRDefault="001C30C1" w:rsidP="00783B25">
      <w:pPr>
        <w:spacing w:line="276" w:lineRule="auto"/>
        <w:jc w:val="both"/>
        <w:rPr>
          <w:sz w:val="24"/>
          <w:szCs w:val="24"/>
        </w:rPr>
      </w:pPr>
      <w:r w:rsidRPr="003F1BA2">
        <w:rPr>
          <w:sz w:val="24"/>
          <w:szCs w:val="24"/>
        </w:rPr>
        <w:t>- датчик рН,</w:t>
      </w:r>
    </w:p>
    <w:p w:rsidR="001C30C1" w:rsidRPr="003F1BA2" w:rsidRDefault="001C30C1" w:rsidP="00783B25">
      <w:pPr>
        <w:spacing w:line="276" w:lineRule="auto"/>
        <w:jc w:val="both"/>
        <w:rPr>
          <w:sz w:val="24"/>
          <w:szCs w:val="24"/>
        </w:rPr>
      </w:pPr>
      <w:r w:rsidRPr="003F1BA2">
        <w:rPr>
          <w:sz w:val="24"/>
          <w:szCs w:val="24"/>
        </w:rPr>
        <w:t>- датчик температуры окружающей среды,</w:t>
      </w:r>
    </w:p>
    <w:p w:rsidR="001C30C1" w:rsidRPr="003F1BA2" w:rsidRDefault="001C30C1" w:rsidP="00783B25">
      <w:pPr>
        <w:spacing w:line="276" w:lineRule="auto"/>
        <w:jc w:val="both"/>
        <w:rPr>
          <w:sz w:val="24"/>
          <w:szCs w:val="24"/>
        </w:rPr>
      </w:pPr>
      <w:r w:rsidRPr="003F1BA2">
        <w:rPr>
          <w:sz w:val="24"/>
          <w:szCs w:val="24"/>
        </w:rPr>
        <w:t>- цифровая видеокамера (микроскоп)</w:t>
      </w:r>
      <w:r w:rsidR="00D60DEC" w:rsidRPr="003F1BA2">
        <w:rPr>
          <w:sz w:val="24"/>
          <w:szCs w:val="24"/>
        </w:rPr>
        <w:t>,</w:t>
      </w:r>
    </w:p>
    <w:p w:rsidR="001C30C1" w:rsidRPr="003F1BA2" w:rsidRDefault="001C30C1" w:rsidP="00783B25">
      <w:pPr>
        <w:spacing w:line="276" w:lineRule="auto"/>
        <w:jc w:val="both"/>
        <w:rPr>
          <w:sz w:val="24"/>
          <w:szCs w:val="24"/>
        </w:rPr>
      </w:pPr>
      <w:r w:rsidRPr="003F1BA2">
        <w:rPr>
          <w:sz w:val="24"/>
          <w:szCs w:val="24"/>
        </w:rPr>
        <w:t>- дополнительные материалы: переходники, методические материалы, зарядное устройство и др.).</w:t>
      </w:r>
    </w:p>
    <w:p w:rsidR="001C30C1" w:rsidRPr="003F1BA2" w:rsidRDefault="001C30C1" w:rsidP="00783B25">
      <w:pPr>
        <w:spacing w:line="276" w:lineRule="auto"/>
        <w:jc w:val="both"/>
        <w:rPr>
          <w:sz w:val="24"/>
          <w:szCs w:val="24"/>
        </w:rPr>
      </w:pPr>
      <w:r w:rsidRPr="003F1BA2">
        <w:rPr>
          <w:sz w:val="24"/>
          <w:szCs w:val="24"/>
        </w:rPr>
        <w:t xml:space="preserve">      Используя данное оборудование, необходимо правильно спланировать биологическое наблюдение и эксперимент. Рекомендуется использовать оборудование для проведения преимущественно лабораторных работ. Демонстрационный эксперимент проводится в следующих случаях:</w:t>
      </w:r>
    </w:p>
    <w:p w:rsidR="001C30C1" w:rsidRPr="003F1BA2" w:rsidRDefault="0051010F" w:rsidP="00783B25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3F1BA2">
        <w:rPr>
          <w:sz w:val="24"/>
          <w:szCs w:val="24"/>
        </w:rPr>
        <w:t>и</w:t>
      </w:r>
      <w:r w:rsidR="001C30C1" w:rsidRPr="003F1BA2">
        <w:rPr>
          <w:sz w:val="24"/>
          <w:szCs w:val="24"/>
        </w:rPr>
        <w:t>меющееся в наличии количество приборов и цифровых датчиков не позволяет организовать индивидуальную, парную или групповую лабораторную работу;</w:t>
      </w:r>
    </w:p>
    <w:p w:rsidR="001C30C1" w:rsidRPr="003F1BA2" w:rsidRDefault="0051010F" w:rsidP="00783B25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3F1BA2">
        <w:rPr>
          <w:sz w:val="24"/>
          <w:szCs w:val="24"/>
        </w:rPr>
        <w:t>э</w:t>
      </w:r>
      <w:r w:rsidR="001C30C1" w:rsidRPr="003F1BA2">
        <w:rPr>
          <w:sz w:val="24"/>
          <w:szCs w:val="24"/>
        </w:rPr>
        <w:t>ксперимент имеет небольшую</w:t>
      </w:r>
      <w:r w:rsidRPr="003F1BA2">
        <w:rPr>
          <w:sz w:val="24"/>
          <w:szCs w:val="24"/>
        </w:rPr>
        <w:t xml:space="preserve"> сложность, малую</w:t>
      </w:r>
      <w:r w:rsidR="001C30C1" w:rsidRPr="003F1BA2">
        <w:rPr>
          <w:sz w:val="24"/>
          <w:szCs w:val="24"/>
        </w:rPr>
        <w:t xml:space="preserve"> продолжительность</w:t>
      </w:r>
      <w:r w:rsidRPr="003F1BA2">
        <w:rPr>
          <w:sz w:val="24"/>
          <w:szCs w:val="24"/>
        </w:rPr>
        <w:t xml:space="preserve"> и входит в структуру урока.</w:t>
      </w:r>
    </w:p>
    <w:p w:rsidR="0051010F" w:rsidRPr="003F1BA2" w:rsidRDefault="0051010F" w:rsidP="00783B25">
      <w:pPr>
        <w:spacing w:line="276" w:lineRule="auto"/>
        <w:jc w:val="both"/>
        <w:rPr>
          <w:sz w:val="24"/>
          <w:szCs w:val="24"/>
        </w:rPr>
      </w:pPr>
      <w:r w:rsidRPr="003F1BA2">
        <w:rPr>
          <w:sz w:val="24"/>
          <w:szCs w:val="24"/>
        </w:rPr>
        <w:t xml:space="preserve">      При организации и проведении лабораторных и демонстрационных работ необходимо использовать современные педагогические технологии: здоровьесберегающие, проблемного обучения, развития критического мышления, кейс-технология и др.</w:t>
      </w:r>
    </w:p>
    <w:p w:rsidR="006A0132" w:rsidRPr="003F1BA2" w:rsidRDefault="006A0132" w:rsidP="00783B25">
      <w:pPr>
        <w:spacing w:line="276" w:lineRule="auto"/>
        <w:jc w:val="both"/>
        <w:rPr>
          <w:sz w:val="24"/>
          <w:szCs w:val="24"/>
        </w:rPr>
      </w:pPr>
    </w:p>
    <w:p w:rsidR="006A0132" w:rsidRPr="003F1BA2" w:rsidRDefault="006A0132" w:rsidP="000E347E">
      <w:pPr>
        <w:spacing w:line="276" w:lineRule="auto"/>
        <w:jc w:val="center"/>
        <w:rPr>
          <w:b/>
          <w:sz w:val="24"/>
          <w:szCs w:val="24"/>
        </w:rPr>
      </w:pPr>
      <w:r w:rsidRPr="003F1BA2">
        <w:rPr>
          <w:b/>
          <w:sz w:val="24"/>
          <w:szCs w:val="24"/>
        </w:rPr>
        <w:t>Рекомендации по разработке рабочей программы по биологии</w:t>
      </w:r>
    </w:p>
    <w:p w:rsidR="006A0132" w:rsidRPr="003F1BA2" w:rsidRDefault="006A0132" w:rsidP="00783B25">
      <w:pPr>
        <w:spacing w:line="276" w:lineRule="auto"/>
        <w:jc w:val="both"/>
        <w:rPr>
          <w:sz w:val="24"/>
          <w:szCs w:val="24"/>
        </w:rPr>
      </w:pPr>
      <w:r w:rsidRPr="003F1BA2">
        <w:rPr>
          <w:sz w:val="24"/>
          <w:szCs w:val="24"/>
        </w:rPr>
        <w:t xml:space="preserve">      На базе центра «Точка роста» обеспечивается реализация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«Биология». </w:t>
      </w:r>
    </w:p>
    <w:p w:rsidR="006A0132" w:rsidRPr="003F1BA2" w:rsidRDefault="00C31659" w:rsidP="00783B25">
      <w:pPr>
        <w:spacing w:line="276" w:lineRule="auto"/>
        <w:jc w:val="both"/>
        <w:rPr>
          <w:sz w:val="24"/>
          <w:szCs w:val="24"/>
        </w:rPr>
      </w:pPr>
      <w:r w:rsidRPr="003F1BA2">
        <w:rPr>
          <w:sz w:val="24"/>
          <w:szCs w:val="24"/>
        </w:rPr>
        <w:t xml:space="preserve">      </w:t>
      </w:r>
      <w:r w:rsidR="006A0132" w:rsidRPr="003F1BA2">
        <w:rPr>
          <w:sz w:val="24"/>
          <w:szCs w:val="24"/>
        </w:rPr>
        <w:t xml:space="preserve">Образовательная программа позволяет интегрировать реализуемые здесь подходы, структуру и содержание при организации обучения биологии в 5―9 классах, выстроенном на базе любого из доступных учебно-методических комплексов (УМК). </w:t>
      </w:r>
    </w:p>
    <w:p w:rsidR="006A0132" w:rsidRPr="003F1BA2" w:rsidRDefault="00C31659" w:rsidP="00783B25">
      <w:pPr>
        <w:spacing w:line="276" w:lineRule="auto"/>
        <w:jc w:val="both"/>
        <w:rPr>
          <w:sz w:val="24"/>
          <w:szCs w:val="24"/>
        </w:rPr>
      </w:pPr>
      <w:r w:rsidRPr="003F1BA2">
        <w:rPr>
          <w:sz w:val="24"/>
          <w:szCs w:val="24"/>
        </w:rPr>
        <w:t xml:space="preserve">      </w:t>
      </w:r>
      <w:r w:rsidR="006A0132" w:rsidRPr="003F1BA2">
        <w:rPr>
          <w:sz w:val="24"/>
          <w:szCs w:val="24"/>
        </w:rPr>
        <w:t xml:space="preserve">Использование оборудования центра «Точка роста» при реализации </w:t>
      </w:r>
      <w:r w:rsidR="000E347E" w:rsidRPr="003F1BA2">
        <w:rPr>
          <w:sz w:val="24"/>
          <w:szCs w:val="24"/>
        </w:rPr>
        <w:t>образовательной программы</w:t>
      </w:r>
      <w:r w:rsidR="006A0132" w:rsidRPr="003F1BA2">
        <w:rPr>
          <w:sz w:val="24"/>
          <w:szCs w:val="24"/>
        </w:rPr>
        <w:t xml:space="preserve"> позволяет создать условия:</w:t>
      </w:r>
    </w:p>
    <w:p w:rsidR="006A0132" w:rsidRPr="003F1BA2" w:rsidRDefault="006A0132" w:rsidP="00783B25">
      <w:pPr>
        <w:pStyle w:val="a3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3F1BA2">
        <w:rPr>
          <w:sz w:val="24"/>
          <w:szCs w:val="24"/>
        </w:rPr>
        <w:t>для расширения содержания школьного биологического образования;</w:t>
      </w:r>
    </w:p>
    <w:p w:rsidR="006A0132" w:rsidRPr="003F1BA2" w:rsidRDefault="006A0132" w:rsidP="00783B25">
      <w:pPr>
        <w:pStyle w:val="a3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3F1BA2">
        <w:rPr>
          <w:sz w:val="24"/>
          <w:szCs w:val="24"/>
        </w:rPr>
        <w:t>для повышения познавательной активности обучающихся в естественно-научной области;</w:t>
      </w:r>
    </w:p>
    <w:p w:rsidR="006A0132" w:rsidRPr="003F1BA2" w:rsidRDefault="006A0132" w:rsidP="00783B25">
      <w:pPr>
        <w:pStyle w:val="a3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3F1BA2">
        <w:rPr>
          <w:sz w:val="24"/>
          <w:szCs w:val="24"/>
        </w:rPr>
        <w:t xml:space="preserve">для развития личности ребенка в процессе обучения биологии, его способностей, </w:t>
      </w:r>
    </w:p>
    <w:p w:rsidR="006A0132" w:rsidRPr="003F1BA2" w:rsidRDefault="006A0132" w:rsidP="00783B25">
      <w:pPr>
        <w:pStyle w:val="a3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3F1BA2">
        <w:rPr>
          <w:sz w:val="24"/>
          <w:szCs w:val="24"/>
        </w:rPr>
        <w:t>формирования и удовлетворения социально значимых интересов и потребностей;</w:t>
      </w:r>
    </w:p>
    <w:p w:rsidR="006A0132" w:rsidRPr="003F1BA2" w:rsidRDefault="006A0132" w:rsidP="00783B25">
      <w:pPr>
        <w:pStyle w:val="a3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3F1BA2">
        <w:rPr>
          <w:sz w:val="24"/>
          <w:szCs w:val="24"/>
        </w:rPr>
        <w:t>для работы с одарёнными школьниками, организации их развития в различных областях образовательной, творческой деятельности.</w:t>
      </w:r>
    </w:p>
    <w:p w:rsidR="000E347E" w:rsidRPr="003F1BA2" w:rsidRDefault="00C31659" w:rsidP="00783B25">
      <w:pPr>
        <w:spacing w:line="276" w:lineRule="auto"/>
        <w:jc w:val="both"/>
        <w:rPr>
          <w:sz w:val="24"/>
          <w:szCs w:val="24"/>
        </w:rPr>
      </w:pPr>
      <w:r w:rsidRPr="003F1BA2">
        <w:rPr>
          <w:sz w:val="24"/>
          <w:szCs w:val="24"/>
        </w:rPr>
        <w:t xml:space="preserve">      </w:t>
      </w:r>
    </w:p>
    <w:p w:rsidR="006A0132" w:rsidRPr="003F1BA2" w:rsidRDefault="000E347E" w:rsidP="00783B25">
      <w:pPr>
        <w:spacing w:line="276" w:lineRule="auto"/>
        <w:jc w:val="both"/>
        <w:rPr>
          <w:sz w:val="24"/>
          <w:szCs w:val="24"/>
        </w:rPr>
      </w:pPr>
      <w:r w:rsidRPr="003F1BA2">
        <w:rPr>
          <w:sz w:val="24"/>
          <w:szCs w:val="24"/>
        </w:rPr>
        <w:t xml:space="preserve">       </w:t>
      </w:r>
      <w:r w:rsidR="006A0132" w:rsidRPr="003F1BA2">
        <w:rPr>
          <w:sz w:val="24"/>
          <w:szCs w:val="24"/>
        </w:rPr>
        <w:t>Применяя цифровые лаборатории на уроках биологии и во внеурочной деятельности, учащиеся смогут выполнить множество лабораторных работ и экспериментов по программе основной школы.</w:t>
      </w:r>
    </w:p>
    <w:p w:rsidR="000E347E" w:rsidRPr="003F1BA2" w:rsidRDefault="000E347E" w:rsidP="00783B25">
      <w:pPr>
        <w:spacing w:line="276" w:lineRule="auto"/>
        <w:jc w:val="both"/>
        <w:rPr>
          <w:sz w:val="24"/>
          <w:szCs w:val="24"/>
          <w:u w:val="single"/>
        </w:rPr>
      </w:pPr>
    </w:p>
    <w:p w:rsidR="006A0132" w:rsidRPr="003F1BA2" w:rsidRDefault="006A0132" w:rsidP="000E347E">
      <w:pPr>
        <w:spacing w:line="276" w:lineRule="auto"/>
        <w:jc w:val="center"/>
        <w:rPr>
          <w:sz w:val="24"/>
          <w:szCs w:val="24"/>
          <w:u w:val="single"/>
        </w:rPr>
      </w:pPr>
      <w:r w:rsidRPr="003F1BA2">
        <w:rPr>
          <w:sz w:val="24"/>
          <w:szCs w:val="24"/>
          <w:u w:val="single"/>
        </w:rPr>
        <w:t>Перечень возможных лабораторных работ по биологии с использованием оборудования центра «Точка роста»</w:t>
      </w:r>
      <w:r w:rsidR="00803C4C">
        <w:rPr>
          <w:sz w:val="24"/>
          <w:szCs w:val="24"/>
          <w:u w:val="single"/>
        </w:rPr>
        <w:t>*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4111"/>
        <w:gridCol w:w="2687"/>
      </w:tblGrid>
      <w:tr w:rsidR="006A0132" w:rsidRPr="003F1BA2" w:rsidTr="00B8051C">
        <w:tc>
          <w:tcPr>
            <w:tcW w:w="846" w:type="dxa"/>
          </w:tcPr>
          <w:p w:rsidR="006A0132" w:rsidRPr="003F1BA2" w:rsidRDefault="008F6881" w:rsidP="000E347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F1BA2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3F1BA2">
              <w:rPr>
                <w:b/>
                <w:sz w:val="24"/>
                <w:szCs w:val="24"/>
              </w:rPr>
              <w:t>п</w:t>
            </w:r>
            <w:proofErr w:type="gramEnd"/>
            <w:r w:rsidRPr="003F1BA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6A0132" w:rsidRPr="003F1BA2" w:rsidRDefault="008F6881" w:rsidP="000E347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F1BA2">
              <w:rPr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4111" w:type="dxa"/>
          </w:tcPr>
          <w:p w:rsidR="006A0132" w:rsidRPr="003F1BA2" w:rsidRDefault="008F6881" w:rsidP="000E347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F1BA2">
              <w:rPr>
                <w:b/>
                <w:sz w:val="24"/>
                <w:szCs w:val="24"/>
              </w:rPr>
              <w:t>Темы лабораторных работ</w:t>
            </w:r>
          </w:p>
        </w:tc>
        <w:tc>
          <w:tcPr>
            <w:tcW w:w="2687" w:type="dxa"/>
          </w:tcPr>
          <w:p w:rsidR="006A0132" w:rsidRPr="003F1BA2" w:rsidRDefault="008F6881" w:rsidP="000E347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F1BA2">
              <w:rPr>
                <w:b/>
                <w:sz w:val="24"/>
                <w:szCs w:val="24"/>
              </w:rPr>
              <w:t xml:space="preserve">Используемое оборудование центра </w:t>
            </w:r>
            <w:r w:rsidRPr="003F1BA2">
              <w:rPr>
                <w:b/>
                <w:sz w:val="24"/>
                <w:szCs w:val="24"/>
              </w:rPr>
              <w:lastRenderedPageBreak/>
              <w:t>«Точка роста»</w:t>
            </w:r>
          </w:p>
        </w:tc>
      </w:tr>
      <w:tr w:rsidR="000E347E" w:rsidRPr="003F1BA2" w:rsidTr="00B8051C">
        <w:tc>
          <w:tcPr>
            <w:tcW w:w="846" w:type="dxa"/>
            <w:vMerge w:val="restart"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vMerge w:val="restart"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Биология растений</w:t>
            </w:r>
          </w:p>
        </w:tc>
        <w:tc>
          <w:tcPr>
            <w:tcW w:w="4111" w:type="dxa"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Изучение внешнего и внутреннего строения листа на готовых микропрепаратах.</w:t>
            </w:r>
          </w:p>
        </w:tc>
        <w:tc>
          <w:tcPr>
            <w:tcW w:w="2687" w:type="dxa"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Цифровой микроскоп</w:t>
            </w:r>
          </w:p>
        </w:tc>
      </w:tr>
      <w:tr w:rsidR="000E347E" w:rsidRPr="003F1BA2" w:rsidTr="00B8051C">
        <w:tc>
          <w:tcPr>
            <w:tcW w:w="846" w:type="dxa"/>
            <w:vMerge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Дыхание листьев. Дыхание корней.</w:t>
            </w:r>
          </w:p>
        </w:tc>
        <w:tc>
          <w:tcPr>
            <w:tcW w:w="2687" w:type="dxa"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 xml:space="preserve">Датчик влажности </w:t>
            </w:r>
          </w:p>
        </w:tc>
      </w:tr>
      <w:tr w:rsidR="000E347E" w:rsidRPr="003F1BA2" w:rsidTr="00B8051C">
        <w:tc>
          <w:tcPr>
            <w:tcW w:w="846" w:type="dxa"/>
            <w:vMerge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Поглощение воды корнями растений.</w:t>
            </w:r>
          </w:p>
        </w:tc>
        <w:tc>
          <w:tcPr>
            <w:tcW w:w="2687" w:type="dxa"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 xml:space="preserve">Датчик освещенности, датчик влажности </w:t>
            </w:r>
          </w:p>
        </w:tc>
      </w:tr>
      <w:tr w:rsidR="000E347E" w:rsidRPr="003F1BA2" w:rsidTr="00B8051C">
        <w:tc>
          <w:tcPr>
            <w:tcW w:w="846" w:type="dxa"/>
            <w:vMerge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Испарение воды растениями.</w:t>
            </w:r>
          </w:p>
        </w:tc>
        <w:tc>
          <w:tcPr>
            <w:tcW w:w="2687" w:type="dxa"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Датчик температуры, датчик влажности</w:t>
            </w:r>
          </w:p>
        </w:tc>
      </w:tr>
      <w:tr w:rsidR="000E347E" w:rsidRPr="003F1BA2" w:rsidTr="00B8051C">
        <w:tc>
          <w:tcPr>
            <w:tcW w:w="846" w:type="dxa"/>
            <w:vMerge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Фотосинтез.</w:t>
            </w:r>
          </w:p>
        </w:tc>
        <w:tc>
          <w:tcPr>
            <w:tcW w:w="2687" w:type="dxa"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Датчик освещенности</w:t>
            </w:r>
          </w:p>
        </w:tc>
      </w:tr>
      <w:tr w:rsidR="000E347E" w:rsidRPr="003F1BA2" w:rsidTr="00B8051C">
        <w:tc>
          <w:tcPr>
            <w:tcW w:w="846" w:type="dxa"/>
            <w:vMerge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Строение семян однодольных и двудольных растений.</w:t>
            </w:r>
          </w:p>
        </w:tc>
        <w:tc>
          <w:tcPr>
            <w:tcW w:w="2687" w:type="dxa"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Цифровой микроскоп</w:t>
            </w:r>
          </w:p>
        </w:tc>
      </w:tr>
      <w:tr w:rsidR="000E347E" w:rsidRPr="003F1BA2" w:rsidTr="00B8051C">
        <w:tc>
          <w:tcPr>
            <w:tcW w:w="846" w:type="dxa"/>
            <w:vMerge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Дыхание семян.</w:t>
            </w:r>
          </w:p>
        </w:tc>
        <w:tc>
          <w:tcPr>
            <w:tcW w:w="2687" w:type="dxa"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Датчик влажности</w:t>
            </w:r>
          </w:p>
        </w:tc>
      </w:tr>
      <w:tr w:rsidR="000E347E" w:rsidRPr="003F1BA2" w:rsidTr="00B8051C">
        <w:tc>
          <w:tcPr>
            <w:tcW w:w="846" w:type="dxa"/>
            <w:vMerge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Условия прорастания семян.</w:t>
            </w:r>
          </w:p>
        </w:tc>
        <w:tc>
          <w:tcPr>
            <w:tcW w:w="2687" w:type="dxa"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Датчик освещенности, датчик влажности, датчик температуры</w:t>
            </w:r>
          </w:p>
        </w:tc>
      </w:tr>
      <w:tr w:rsidR="000E347E" w:rsidRPr="003F1BA2" w:rsidTr="00B8051C">
        <w:tc>
          <w:tcPr>
            <w:tcW w:w="846" w:type="dxa"/>
            <w:vMerge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Изучение внешнего и внутреннего строения стебля на готовых микропрепаратах.</w:t>
            </w:r>
          </w:p>
        </w:tc>
        <w:tc>
          <w:tcPr>
            <w:tcW w:w="2687" w:type="dxa"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Цифровой микроскоп</w:t>
            </w:r>
          </w:p>
        </w:tc>
      </w:tr>
      <w:tr w:rsidR="000E347E" w:rsidRPr="003F1BA2" w:rsidTr="00B8051C">
        <w:tc>
          <w:tcPr>
            <w:tcW w:w="846" w:type="dxa"/>
            <w:vMerge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Строение цветка.</w:t>
            </w:r>
          </w:p>
        </w:tc>
        <w:tc>
          <w:tcPr>
            <w:tcW w:w="2687" w:type="dxa"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Цифровой микроскоп</w:t>
            </w:r>
          </w:p>
        </w:tc>
      </w:tr>
      <w:tr w:rsidR="000E347E" w:rsidRPr="003F1BA2" w:rsidTr="00B8051C">
        <w:tc>
          <w:tcPr>
            <w:tcW w:w="846" w:type="dxa"/>
            <w:vMerge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Изучение внешнего строения корня.</w:t>
            </w:r>
          </w:p>
        </w:tc>
        <w:tc>
          <w:tcPr>
            <w:tcW w:w="2687" w:type="dxa"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Цифровой микроскоп</w:t>
            </w:r>
          </w:p>
        </w:tc>
      </w:tr>
      <w:tr w:rsidR="000E347E" w:rsidRPr="003F1BA2" w:rsidTr="00B8051C">
        <w:tc>
          <w:tcPr>
            <w:tcW w:w="846" w:type="dxa"/>
            <w:vMerge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Теплолюбивые и холодостойкие растения.</w:t>
            </w:r>
          </w:p>
        </w:tc>
        <w:tc>
          <w:tcPr>
            <w:tcW w:w="2687" w:type="dxa"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Датчик температуры воздуха</w:t>
            </w:r>
          </w:p>
        </w:tc>
      </w:tr>
      <w:tr w:rsidR="000E347E" w:rsidRPr="003F1BA2" w:rsidTr="00B8051C">
        <w:tc>
          <w:tcPr>
            <w:tcW w:w="846" w:type="dxa"/>
            <w:vMerge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Приготовление препарата клеток сочной чешуи луковицы лука.</w:t>
            </w:r>
          </w:p>
        </w:tc>
        <w:tc>
          <w:tcPr>
            <w:tcW w:w="2687" w:type="dxa"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Цифровой микроскоп</w:t>
            </w:r>
          </w:p>
        </w:tc>
      </w:tr>
      <w:tr w:rsidR="000E347E" w:rsidRPr="003F1BA2" w:rsidTr="00B8051C">
        <w:tc>
          <w:tcPr>
            <w:tcW w:w="846" w:type="dxa"/>
            <w:vMerge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Строение растительной клетки.</w:t>
            </w:r>
          </w:p>
        </w:tc>
        <w:tc>
          <w:tcPr>
            <w:tcW w:w="2687" w:type="dxa"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Цифровой микроскоп</w:t>
            </w:r>
          </w:p>
        </w:tc>
      </w:tr>
      <w:tr w:rsidR="000E347E" w:rsidRPr="003F1BA2" w:rsidTr="00B8051C">
        <w:tc>
          <w:tcPr>
            <w:tcW w:w="846" w:type="dxa"/>
            <w:vMerge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Изучение внешнего строения водорослей.</w:t>
            </w:r>
          </w:p>
        </w:tc>
        <w:tc>
          <w:tcPr>
            <w:tcW w:w="2687" w:type="dxa"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Цифровой микроскоп</w:t>
            </w:r>
          </w:p>
        </w:tc>
      </w:tr>
      <w:tr w:rsidR="000E347E" w:rsidRPr="003F1BA2" w:rsidTr="00B8051C">
        <w:tc>
          <w:tcPr>
            <w:tcW w:w="846" w:type="dxa"/>
            <w:vMerge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 xml:space="preserve">Колониальные </w:t>
            </w:r>
            <w:proofErr w:type="spellStart"/>
            <w:r w:rsidRPr="003F1BA2">
              <w:rPr>
                <w:sz w:val="24"/>
                <w:szCs w:val="24"/>
              </w:rPr>
              <w:t>монадные</w:t>
            </w:r>
            <w:proofErr w:type="spellEnd"/>
            <w:r w:rsidRPr="003F1BA2">
              <w:rPr>
                <w:sz w:val="24"/>
                <w:szCs w:val="24"/>
              </w:rPr>
              <w:t xml:space="preserve"> водоросли.</w:t>
            </w:r>
          </w:p>
        </w:tc>
        <w:tc>
          <w:tcPr>
            <w:tcW w:w="2687" w:type="dxa"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Цифровой микроскоп</w:t>
            </w:r>
          </w:p>
        </w:tc>
      </w:tr>
      <w:tr w:rsidR="000E347E" w:rsidRPr="003F1BA2" w:rsidTr="00B8051C">
        <w:tc>
          <w:tcPr>
            <w:tcW w:w="846" w:type="dxa"/>
            <w:vMerge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Изучение строения плесневых грибов.</w:t>
            </w:r>
          </w:p>
        </w:tc>
        <w:tc>
          <w:tcPr>
            <w:tcW w:w="2687" w:type="dxa"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Цифровой микроскоп</w:t>
            </w:r>
          </w:p>
        </w:tc>
      </w:tr>
      <w:tr w:rsidR="000E347E" w:rsidRPr="003F1BA2" w:rsidTr="00B8051C">
        <w:tc>
          <w:tcPr>
            <w:tcW w:w="846" w:type="dxa"/>
            <w:vMerge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Фототропизм у растений.</w:t>
            </w:r>
          </w:p>
        </w:tc>
        <w:tc>
          <w:tcPr>
            <w:tcW w:w="2687" w:type="dxa"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Датчик освещенности</w:t>
            </w:r>
          </w:p>
        </w:tc>
      </w:tr>
      <w:tr w:rsidR="000E347E" w:rsidRPr="003F1BA2" w:rsidTr="00B8051C">
        <w:tc>
          <w:tcPr>
            <w:tcW w:w="846" w:type="dxa"/>
            <w:vMerge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Уход за комнатными растениями.</w:t>
            </w:r>
          </w:p>
        </w:tc>
        <w:tc>
          <w:tcPr>
            <w:tcW w:w="2687" w:type="dxa"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Датчик освещенности, влажности, температуры воздуха</w:t>
            </w:r>
          </w:p>
        </w:tc>
      </w:tr>
      <w:tr w:rsidR="008F6881" w:rsidRPr="003F1BA2" w:rsidTr="00B8051C">
        <w:tc>
          <w:tcPr>
            <w:tcW w:w="846" w:type="dxa"/>
            <w:vMerge w:val="restart"/>
          </w:tcPr>
          <w:p w:rsidR="008F6881" w:rsidRPr="003F1BA2" w:rsidRDefault="008F6881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</w:tcPr>
          <w:p w:rsidR="008F6881" w:rsidRPr="003F1BA2" w:rsidRDefault="008F6881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Зоология</w:t>
            </w:r>
          </w:p>
        </w:tc>
        <w:tc>
          <w:tcPr>
            <w:tcW w:w="4111" w:type="dxa"/>
          </w:tcPr>
          <w:p w:rsidR="008F6881" w:rsidRPr="003F1BA2" w:rsidRDefault="008F6881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Изучение одноклеточных животных.</w:t>
            </w:r>
          </w:p>
        </w:tc>
        <w:tc>
          <w:tcPr>
            <w:tcW w:w="2687" w:type="dxa"/>
          </w:tcPr>
          <w:p w:rsidR="008F6881" w:rsidRPr="003F1BA2" w:rsidRDefault="00C31659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Цифровой микроскоп</w:t>
            </w:r>
          </w:p>
        </w:tc>
      </w:tr>
      <w:tr w:rsidR="008F6881" w:rsidRPr="003F1BA2" w:rsidTr="00B8051C">
        <w:tc>
          <w:tcPr>
            <w:tcW w:w="846" w:type="dxa"/>
            <w:vMerge/>
          </w:tcPr>
          <w:p w:rsidR="008F6881" w:rsidRPr="003F1BA2" w:rsidRDefault="008F6881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F6881" w:rsidRPr="003F1BA2" w:rsidRDefault="008F6881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F6881" w:rsidRPr="003F1BA2" w:rsidRDefault="008F6881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 xml:space="preserve">Изучение </w:t>
            </w:r>
            <w:r w:rsidR="007D6C4A" w:rsidRPr="003F1BA2">
              <w:rPr>
                <w:sz w:val="24"/>
                <w:szCs w:val="24"/>
              </w:rPr>
              <w:t>клеток и тканей животных на готовых микропрепаратах и их описание</w:t>
            </w:r>
            <w:r w:rsidRPr="003F1BA2">
              <w:rPr>
                <w:sz w:val="24"/>
                <w:szCs w:val="24"/>
              </w:rPr>
              <w:t>.</w:t>
            </w:r>
          </w:p>
        </w:tc>
        <w:tc>
          <w:tcPr>
            <w:tcW w:w="2687" w:type="dxa"/>
          </w:tcPr>
          <w:p w:rsidR="00621B20" w:rsidRPr="003F1BA2" w:rsidRDefault="007D6C4A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Цифровой микроскоп</w:t>
            </w:r>
          </w:p>
          <w:p w:rsidR="00621B20" w:rsidRPr="003F1BA2" w:rsidRDefault="00621B20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F6881" w:rsidRPr="003F1BA2" w:rsidRDefault="008F6881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C75CA" w:rsidRPr="003F1BA2" w:rsidTr="00B8051C">
        <w:tc>
          <w:tcPr>
            <w:tcW w:w="846" w:type="dxa"/>
            <w:vMerge/>
          </w:tcPr>
          <w:p w:rsidR="008C75CA" w:rsidRPr="003F1BA2" w:rsidRDefault="008C75CA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C75CA" w:rsidRPr="003F1BA2" w:rsidRDefault="008C75CA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C75CA" w:rsidRPr="003F1BA2" w:rsidRDefault="008C75CA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Изучение внешнего и внутреннего строения гидры пресноводной.</w:t>
            </w:r>
          </w:p>
        </w:tc>
        <w:tc>
          <w:tcPr>
            <w:tcW w:w="2687" w:type="dxa"/>
          </w:tcPr>
          <w:p w:rsidR="008C75CA" w:rsidRPr="003F1BA2" w:rsidRDefault="008C75CA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Цифровой микроскоп</w:t>
            </w:r>
          </w:p>
        </w:tc>
      </w:tr>
      <w:tr w:rsidR="00621B20" w:rsidRPr="003F1BA2" w:rsidTr="00B8051C">
        <w:tc>
          <w:tcPr>
            <w:tcW w:w="846" w:type="dxa"/>
            <w:vMerge/>
          </w:tcPr>
          <w:p w:rsidR="00621B20" w:rsidRPr="003F1BA2" w:rsidRDefault="00621B20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1B20" w:rsidRPr="003F1BA2" w:rsidRDefault="00621B20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21B20" w:rsidRPr="003F1BA2" w:rsidRDefault="00621B20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Изучение внутреннего строения дождевого червя.</w:t>
            </w:r>
          </w:p>
        </w:tc>
        <w:tc>
          <w:tcPr>
            <w:tcW w:w="2687" w:type="dxa"/>
          </w:tcPr>
          <w:p w:rsidR="00621B20" w:rsidRPr="003F1BA2" w:rsidRDefault="00621B20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Цифровой микроскоп</w:t>
            </w:r>
          </w:p>
        </w:tc>
      </w:tr>
      <w:tr w:rsidR="008F6881" w:rsidRPr="003F1BA2" w:rsidTr="00B8051C">
        <w:tc>
          <w:tcPr>
            <w:tcW w:w="846" w:type="dxa"/>
            <w:vMerge/>
          </w:tcPr>
          <w:p w:rsidR="008F6881" w:rsidRPr="003F1BA2" w:rsidRDefault="008F6881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F6881" w:rsidRPr="003F1BA2" w:rsidRDefault="008F6881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F6881" w:rsidRPr="003F1BA2" w:rsidRDefault="008F6881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Изучение строения моллюсков по влажным препаратам.</w:t>
            </w:r>
          </w:p>
        </w:tc>
        <w:tc>
          <w:tcPr>
            <w:tcW w:w="2687" w:type="dxa"/>
          </w:tcPr>
          <w:p w:rsidR="008F6881" w:rsidRPr="003F1BA2" w:rsidRDefault="008C75CA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Цифровой микроскоп</w:t>
            </w:r>
          </w:p>
        </w:tc>
      </w:tr>
      <w:tr w:rsidR="008F6881" w:rsidRPr="003F1BA2" w:rsidTr="00B8051C">
        <w:tc>
          <w:tcPr>
            <w:tcW w:w="846" w:type="dxa"/>
            <w:vMerge/>
          </w:tcPr>
          <w:p w:rsidR="008F6881" w:rsidRPr="003F1BA2" w:rsidRDefault="008F6881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F6881" w:rsidRPr="003F1BA2" w:rsidRDefault="008F6881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F6881" w:rsidRPr="003F1BA2" w:rsidRDefault="008F6881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Изучение многообразия членистоногих по коллекциям.</w:t>
            </w:r>
          </w:p>
        </w:tc>
        <w:tc>
          <w:tcPr>
            <w:tcW w:w="2687" w:type="dxa"/>
          </w:tcPr>
          <w:p w:rsidR="008F6881" w:rsidRPr="003F1BA2" w:rsidRDefault="008C75CA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Цифровой микроскоп</w:t>
            </w:r>
          </w:p>
        </w:tc>
      </w:tr>
      <w:tr w:rsidR="008F6881" w:rsidRPr="003F1BA2" w:rsidTr="00B8051C">
        <w:tc>
          <w:tcPr>
            <w:tcW w:w="846" w:type="dxa"/>
            <w:vMerge/>
          </w:tcPr>
          <w:p w:rsidR="008F6881" w:rsidRPr="003F1BA2" w:rsidRDefault="008F6881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F6881" w:rsidRPr="003F1BA2" w:rsidRDefault="008F6881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F6881" w:rsidRPr="003F1BA2" w:rsidRDefault="008F6881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Изучение строения рыб по влажным препаратам.</w:t>
            </w:r>
          </w:p>
        </w:tc>
        <w:tc>
          <w:tcPr>
            <w:tcW w:w="2687" w:type="dxa"/>
          </w:tcPr>
          <w:p w:rsidR="008F6881" w:rsidRPr="003F1BA2" w:rsidRDefault="00A04B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Цифровой микроскоп</w:t>
            </w:r>
          </w:p>
        </w:tc>
      </w:tr>
      <w:tr w:rsidR="008F6881" w:rsidRPr="003F1BA2" w:rsidTr="00B8051C">
        <w:tc>
          <w:tcPr>
            <w:tcW w:w="846" w:type="dxa"/>
            <w:vMerge/>
          </w:tcPr>
          <w:p w:rsidR="008F6881" w:rsidRPr="003F1BA2" w:rsidRDefault="008F6881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F6881" w:rsidRPr="003F1BA2" w:rsidRDefault="008F6881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F6881" w:rsidRPr="003F1BA2" w:rsidRDefault="008F6881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 xml:space="preserve">Изучение строения </w:t>
            </w:r>
            <w:r w:rsidR="007D6C4A" w:rsidRPr="003F1BA2">
              <w:rPr>
                <w:sz w:val="24"/>
                <w:szCs w:val="24"/>
              </w:rPr>
              <w:t xml:space="preserve">пера </w:t>
            </w:r>
            <w:r w:rsidRPr="003F1BA2">
              <w:rPr>
                <w:sz w:val="24"/>
                <w:szCs w:val="24"/>
              </w:rPr>
              <w:t>птиц.</w:t>
            </w:r>
          </w:p>
        </w:tc>
        <w:tc>
          <w:tcPr>
            <w:tcW w:w="2687" w:type="dxa"/>
          </w:tcPr>
          <w:p w:rsidR="008F6881" w:rsidRPr="003F1BA2" w:rsidRDefault="007D6C4A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Цифровой микроскоп</w:t>
            </w:r>
          </w:p>
        </w:tc>
      </w:tr>
      <w:tr w:rsidR="008F6881" w:rsidRPr="003F1BA2" w:rsidTr="00B8051C">
        <w:tc>
          <w:tcPr>
            <w:tcW w:w="846" w:type="dxa"/>
            <w:vMerge/>
          </w:tcPr>
          <w:p w:rsidR="008F6881" w:rsidRPr="003F1BA2" w:rsidRDefault="008F6881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F6881" w:rsidRPr="003F1BA2" w:rsidRDefault="008F6881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F6881" w:rsidRPr="003F1BA2" w:rsidRDefault="008F6881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Изучение строения млекопитающих по влажным препаратам.</w:t>
            </w:r>
          </w:p>
        </w:tc>
        <w:tc>
          <w:tcPr>
            <w:tcW w:w="2687" w:type="dxa"/>
          </w:tcPr>
          <w:p w:rsidR="008F6881" w:rsidRPr="003F1BA2" w:rsidRDefault="00A04B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Цифровой микроскоп</w:t>
            </w:r>
          </w:p>
        </w:tc>
      </w:tr>
      <w:tr w:rsidR="008F6881" w:rsidRPr="003F1BA2" w:rsidTr="00B8051C">
        <w:tc>
          <w:tcPr>
            <w:tcW w:w="846" w:type="dxa"/>
            <w:vMerge/>
          </w:tcPr>
          <w:p w:rsidR="008F6881" w:rsidRPr="003F1BA2" w:rsidRDefault="008F6881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F6881" w:rsidRPr="003F1BA2" w:rsidRDefault="008F6881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F6881" w:rsidRPr="003F1BA2" w:rsidRDefault="008F6881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Водные животные.</w:t>
            </w:r>
          </w:p>
        </w:tc>
        <w:tc>
          <w:tcPr>
            <w:tcW w:w="2687" w:type="dxa"/>
          </w:tcPr>
          <w:p w:rsidR="008F6881" w:rsidRPr="003F1BA2" w:rsidRDefault="00A04B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Цифровой микроскоп</w:t>
            </w:r>
          </w:p>
        </w:tc>
      </w:tr>
      <w:tr w:rsidR="008F6881" w:rsidRPr="003F1BA2" w:rsidTr="00B8051C">
        <w:tc>
          <w:tcPr>
            <w:tcW w:w="846" w:type="dxa"/>
            <w:vMerge/>
          </w:tcPr>
          <w:p w:rsidR="008F6881" w:rsidRPr="003F1BA2" w:rsidRDefault="008F6881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F6881" w:rsidRPr="003F1BA2" w:rsidRDefault="008F6881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F6881" w:rsidRPr="003F1BA2" w:rsidRDefault="008F6881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Теплокровные и холоднокровные животные.</w:t>
            </w:r>
          </w:p>
        </w:tc>
        <w:tc>
          <w:tcPr>
            <w:tcW w:w="2687" w:type="dxa"/>
          </w:tcPr>
          <w:p w:rsidR="008F6881" w:rsidRPr="003F1BA2" w:rsidRDefault="00A04B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Датчик температуры воздуха</w:t>
            </w:r>
          </w:p>
        </w:tc>
      </w:tr>
      <w:tr w:rsidR="009D5D85" w:rsidRPr="003F1BA2" w:rsidTr="00B8051C">
        <w:tc>
          <w:tcPr>
            <w:tcW w:w="846" w:type="dxa"/>
            <w:vMerge w:val="restart"/>
          </w:tcPr>
          <w:p w:rsidR="009D5D85" w:rsidRPr="003F1BA2" w:rsidRDefault="009D5D85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</w:tcPr>
          <w:p w:rsidR="009D5D85" w:rsidRPr="003F1BA2" w:rsidRDefault="009D5D85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Человек и его здоровье</w:t>
            </w:r>
          </w:p>
        </w:tc>
        <w:tc>
          <w:tcPr>
            <w:tcW w:w="4111" w:type="dxa"/>
          </w:tcPr>
          <w:p w:rsidR="009D5D85" w:rsidRPr="003F1BA2" w:rsidRDefault="009D5D85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Изучение кровообращения.</w:t>
            </w:r>
          </w:p>
        </w:tc>
        <w:tc>
          <w:tcPr>
            <w:tcW w:w="2687" w:type="dxa"/>
          </w:tcPr>
          <w:p w:rsidR="009D5D85" w:rsidRPr="003F1BA2" w:rsidRDefault="00BB3C79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Датчик температуры</w:t>
            </w:r>
          </w:p>
        </w:tc>
      </w:tr>
      <w:tr w:rsidR="009D5D85" w:rsidRPr="003F1BA2" w:rsidTr="00B8051C">
        <w:tc>
          <w:tcPr>
            <w:tcW w:w="846" w:type="dxa"/>
            <w:vMerge/>
          </w:tcPr>
          <w:p w:rsidR="009D5D85" w:rsidRPr="003F1BA2" w:rsidRDefault="009D5D85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D5D85" w:rsidRPr="003F1BA2" w:rsidRDefault="009D5D85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D5D85" w:rsidRPr="003F1BA2" w:rsidRDefault="00621B20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Методы цитологического анализа полости рта</w:t>
            </w:r>
            <w:r w:rsidR="009D5D85" w:rsidRPr="003F1BA2">
              <w:rPr>
                <w:sz w:val="24"/>
                <w:szCs w:val="24"/>
              </w:rPr>
              <w:t>.</w:t>
            </w:r>
          </w:p>
        </w:tc>
        <w:tc>
          <w:tcPr>
            <w:tcW w:w="2687" w:type="dxa"/>
          </w:tcPr>
          <w:p w:rsidR="009D5D85" w:rsidRPr="003F1BA2" w:rsidRDefault="00621B20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Цифровой микроскоп</w:t>
            </w:r>
          </w:p>
        </w:tc>
      </w:tr>
      <w:tr w:rsidR="00BC6E79" w:rsidRPr="003F1BA2" w:rsidTr="00B8051C">
        <w:tc>
          <w:tcPr>
            <w:tcW w:w="846" w:type="dxa"/>
            <w:vMerge/>
          </w:tcPr>
          <w:p w:rsidR="00BC6E79" w:rsidRPr="003F1BA2" w:rsidRDefault="00BC6E79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C6E79" w:rsidRPr="003F1BA2" w:rsidRDefault="00BC6E79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C6E79" w:rsidRPr="003F1BA2" w:rsidRDefault="00BC6E79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Действие ферментов слюны на крахмал.</w:t>
            </w:r>
          </w:p>
        </w:tc>
        <w:tc>
          <w:tcPr>
            <w:tcW w:w="2687" w:type="dxa"/>
          </w:tcPr>
          <w:p w:rsidR="00BC6E79" w:rsidRPr="003F1BA2" w:rsidRDefault="00BC6E79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Датчик рН</w:t>
            </w:r>
          </w:p>
        </w:tc>
      </w:tr>
      <w:tr w:rsidR="009D5D85" w:rsidRPr="003F1BA2" w:rsidTr="00B8051C">
        <w:tc>
          <w:tcPr>
            <w:tcW w:w="846" w:type="dxa"/>
            <w:vMerge/>
          </w:tcPr>
          <w:p w:rsidR="009D5D85" w:rsidRPr="003F1BA2" w:rsidRDefault="009D5D85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D5D85" w:rsidRPr="003F1BA2" w:rsidRDefault="009D5D85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D5D85" w:rsidRPr="003F1BA2" w:rsidRDefault="00621B20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Влияние среды на клетки крови человека</w:t>
            </w:r>
            <w:r w:rsidR="009D5D85" w:rsidRPr="003F1BA2">
              <w:rPr>
                <w:sz w:val="24"/>
                <w:szCs w:val="24"/>
              </w:rPr>
              <w:t>.</w:t>
            </w:r>
          </w:p>
        </w:tc>
        <w:tc>
          <w:tcPr>
            <w:tcW w:w="2687" w:type="dxa"/>
          </w:tcPr>
          <w:p w:rsidR="009D5D85" w:rsidRPr="003F1BA2" w:rsidRDefault="00621B20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Цифровой микроскоп</w:t>
            </w:r>
          </w:p>
        </w:tc>
      </w:tr>
      <w:tr w:rsidR="009D5D85" w:rsidRPr="003F1BA2" w:rsidTr="00B8051C">
        <w:tc>
          <w:tcPr>
            <w:tcW w:w="846" w:type="dxa"/>
            <w:vMerge/>
          </w:tcPr>
          <w:p w:rsidR="009D5D85" w:rsidRPr="003F1BA2" w:rsidRDefault="009D5D85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D5D85" w:rsidRPr="003F1BA2" w:rsidRDefault="009D5D85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D5D85" w:rsidRPr="003F1BA2" w:rsidRDefault="00C31659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Изучение кислотно-щелочного баланса пищевых продуктов.</w:t>
            </w:r>
          </w:p>
        </w:tc>
        <w:tc>
          <w:tcPr>
            <w:tcW w:w="2687" w:type="dxa"/>
          </w:tcPr>
          <w:p w:rsidR="009D5D85" w:rsidRPr="003F1BA2" w:rsidRDefault="00C31659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Датчик рН</w:t>
            </w:r>
          </w:p>
        </w:tc>
      </w:tr>
      <w:tr w:rsidR="009D5D85" w:rsidRPr="003F1BA2" w:rsidTr="00B8051C">
        <w:tc>
          <w:tcPr>
            <w:tcW w:w="846" w:type="dxa"/>
            <w:vMerge/>
          </w:tcPr>
          <w:p w:rsidR="009D5D85" w:rsidRPr="003F1BA2" w:rsidRDefault="009D5D85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D5D85" w:rsidRPr="003F1BA2" w:rsidRDefault="009D5D85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D5D85" w:rsidRPr="003F1BA2" w:rsidRDefault="009D5D85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Выделительная, дыхательная и терморегуляторная функции кожи.</w:t>
            </w:r>
          </w:p>
        </w:tc>
        <w:tc>
          <w:tcPr>
            <w:tcW w:w="2687" w:type="dxa"/>
          </w:tcPr>
          <w:p w:rsidR="009D5D85" w:rsidRPr="003F1BA2" w:rsidRDefault="00BB3C79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Датчик температуры, датчик влажности</w:t>
            </w:r>
          </w:p>
        </w:tc>
      </w:tr>
      <w:tr w:rsidR="009D5D85" w:rsidRPr="003F1BA2" w:rsidTr="00B8051C">
        <w:tc>
          <w:tcPr>
            <w:tcW w:w="846" w:type="dxa"/>
            <w:vMerge/>
          </w:tcPr>
          <w:p w:rsidR="009D5D85" w:rsidRPr="003F1BA2" w:rsidRDefault="009D5D85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D5D85" w:rsidRPr="003F1BA2" w:rsidRDefault="009D5D85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D5D85" w:rsidRPr="003F1BA2" w:rsidRDefault="00621B20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Измерение кислотности различных напитков</w:t>
            </w:r>
            <w:r w:rsidR="009D5D85" w:rsidRPr="003F1BA2">
              <w:rPr>
                <w:sz w:val="24"/>
                <w:szCs w:val="24"/>
              </w:rPr>
              <w:t>.</w:t>
            </w:r>
          </w:p>
        </w:tc>
        <w:tc>
          <w:tcPr>
            <w:tcW w:w="2687" w:type="dxa"/>
          </w:tcPr>
          <w:p w:rsidR="009D5D85" w:rsidRPr="003F1BA2" w:rsidRDefault="00621B20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Датчик рН</w:t>
            </w:r>
          </w:p>
        </w:tc>
      </w:tr>
      <w:tr w:rsidR="000E347E" w:rsidRPr="003F1BA2" w:rsidTr="00B8051C">
        <w:tc>
          <w:tcPr>
            <w:tcW w:w="846" w:type="dxa"/>
            <w:vMerge w:val="restart"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Общая биология</w:t>
            </w:r>
          </w:p>
        </w:tc>
        <w:tc>
          <w:tcPr>
            <w:tcW w:w="4111" w:type="dxa"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Действие ферментов на субстрат на примере каталазы.</w:t>
            </w:r>
          </w:p>
        </w:tc>
        <w:tc>
          <w:tcPr>
            <w:tcW w:w="2687" w:type="dxa"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Датчик рН</w:t>
            </w:r>
          </w:p>
        </w:tc>
      </w:tr>
      <w:tr w:rsidR="000E347E" w:rsidRPr="003F1BA2" w:rsidTr="00B8051C">
        <w:tc>
          <w:tcPr>
            <w:tcW w:w="846" w:type="dxa"/>
            <w:vMerge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Разложение пероксида водорода.</w:t>
            </w:r>
          </w:p>
        </w:tc>
        <w:tc>
          <w:tcPr>
            <w:tcW w:w="2687" w:type="dxa"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Датчик рН</w:t>
            </w:r>
          </w:p>
        </w:tc>
      </w:tr>
      <w:tr w:rsidR="000E347E" w:rsidRPr="003F1BA2" w:rsidTr="00B8051C">
        <w:tc>
          <w:tcPr>
            <w:tcW w:w="846" w:type="dxa"/>
            <w:vMerge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Влияние рН среды на активность ферментов.</w:t>
            </w:r>
          </w:p>
        </w:tc>
        <w:tc>
          <w:tcPr>
            <w:tcW w:w="2687" w:type="dxa"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Датчик рН</w:t>
            </w:r>
          </w:p>
        </w:tc>
      </w:tr>
      <w:tr w:rsidR="000E347E" w:rsidRPr="003F1BA2" w:rsidTr="00B8051C">
        <w:tc>
          <w:tcPr>
            <w:tcW w:w="846" w:type="dxa"/>
            <w:vMerge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Методы измерения абиотических факторов в окружающей среде.</w:t>
            </w:r>
          </w:p>
        </w:tc>
        <w:tc>
          <w:tcPr>
            <w:tcW w:w="2687" w:type="dxa"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Датчик рН, датчик освещенности, датчик влажности.</w:t>
            </w:r>
          </w:p>
        </w:tc>
      </w:tr>
      <w:tr w:rsidR="000E347E" w:rsidRPr="003F1BA2" w:rsidTr="00B8051C">
        <w:tc>
          <w:tcPr>
            <w:tcW w:w="846" w:type="dxa"/>
            <w:vMerge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Тургорное состояние клеток.</w:t>
            </w:r>
          </w:p>
        </w:tc>
        <w:tc>
          <w:tcPr>
            <w:tcW w:w="2687" w:type="dxa"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Датчик электропроводности</w:t>
            </w:r>
          </w:p>
        </w:tc>
      </w:tr>
      <w:tr w:rsidR="000E347E" w:rsidRPr="003F1BA2" w:rsidTr="00B8051C">
        <w:tc>
          <w:tcPr>
            <w:tcW w:w="846" w:type="dxa"/>
            <w:vMerge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3F1BA2">
              <w:rPr>
                <w:sz w:val="24"/>
                <w:szCs w:val="24"/>
              </w:rPr>
              <w:t>Плазмолис</w:t>
            </w:r>
            <w:proofErr w:type="spellEnd"/>
            <w:r w:rsidRPr="003F1BA2">
              <w:rPr>
                <w:sz w:val="24"/>
                <w:szCs w:val="24"/>
              </w:rPr>
              <w:t xml:space="preserve"> и </w:t>
            </w:r>
            <w:proofErr w:type="spellStart"/>
            <w:r w:rsidRPr="003F1BA2">
              <w:rPr>
                <w:sz w:val="24"/>
                <w:szCs w:val="24"/>
              </w:rPr>
              <w:t>деплазмолис</w:t>
            </w:r>
            <w:proofErr w:type="spellEnd"/>
            <w:r w:rsidRPr="003F1BA2">
              <w:rPr>
                <w:sz w:val="24"/>
                <w:szCs w:val="24"/>
              </w:rPr>
              <w:t xml:space="preserve"> в клетках растений.</w:t>
            </w:r>
          </w:p>
        </w:tc>
        <w:tc>
          <w:tcPr>
            <w:tcW w:w="2687" w:type="dxa"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Цифровой микроскоп</w:t>
            </w:r>
          </w:p>
        </w:tc>
      </w:tr>
      <w:tr w:rsidR="000E347E" w:rsidRPr="003F1BA2" w:rsidTr="00B8051C">
        <w:tc>
          <w:tcPr>
            <w:tcW w:w="846" w:type="dxa"/>
            <w:vMerge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Наблюдение фаз митоза в клетках растений.</w:t>
            </w:r>
          </w:p>
        </w:tc>
        <w:tc>
          <w:tcPr>
            <w:tcW w:w="2687" w:type="dxa"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Цифровой микроскоп</w:t>
            </w:r>
          </w:p>
        </w:tc>
      </w:tr>
      <w:tr w:rsidR="000E347E" w:rsidRPr="003F1BA2" w:rsidTr="00B8051C">
        <w:tc>
          <w:tcPr>
            <w:tcW w:w="846" w:type="dxa"/>
            <w:vMerge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Изучение клеток и тканей растений и животных на готовых микропрепаратах и их описание.</w:t>
            </w:r>
          </w:p>
        </w:tc>
        <w:tc>
          <w:tcPr>
            <w:tcW w:w="2687" w:type="dxa"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Цифровой микроскоп</w:t>
            </w:r>
          </w:p>
        </w:tc>
      </w:tr>
      <w:tr w:rsidR="000E347E" w:rsidRPr="003F1BA2" w:rsidTr="00B8051C">
        <w:tc>
          <w:tcPr>
            <w:tcW w:w="846" w:type="dxa"/>
            <w:vMerge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Особенности развития споровых растений.</w:t>
            </w:r>
          </w:p>
        </w:tc>
        <w:tc>
          <w:tcPr>
            <w:tcW w:w="2687" w:type="dxa"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Цифровой микроскоп</w:t>
            </w:r>
          </w:p>
        </w:tc>
      </w:tr>
      <w:tr w:rsidR="000E347E" w:rsidRPr="003F1BA2" w:rsidTr="00B8051C">
        <w:tc>
          <w:tcPr>
            <w:tcW w:w="846" w:type="dxa"/>
            <w:vMerge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Влияние кислотности почвы на видовой состав растений.</w:t>
            </w:r>
          </w:p>
        </w:tc>
        <w:tc>
          <w:tcPr>
            <w:tcW w:w="2687" w:type="dxa"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Датчик рН</w:t>
            </w:r>
          </w:p>
        </w:tc>
      </w:tr>
      <w:tr w:rsidR="000E347E" w:rsidRPr="003F1BA2" w:rsidTr="00B8051C">
        <w:tc>
          <w:tcPr>
            <w:tcW w:w="846" w:type="dxa"/>
            <w:vMerge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 xml:space="preserve">Выявление изменчивости у </w:t>
            </w:r>
            <w:r w:rsidRPr="003F1BA2">
              <w:rPr>
                <w:sz w:val="24"/>
                <w:szCs w:val="24"/>
              </w:rPr>
              <w:lastRenderedPageBreak/>
              <w:t>организмов.</w:t>
            </w:r>
          </w:p>
        </w:tc>
        <w:tc>
          <w:tcPr>
            <w:tcW w:w="2687" w:type="dxa"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lastRenderedPageBreak/>
              <w:t>Цифровой микроскоп</w:t>
            </w:r>
          </w:p>
        </w:tc>
      </w:tr>
      <w:tr w:rsidR="000E347E" w:rsidRPr="003F1BA2" w:rsidTr="00B8051C">
        <w:tc>
          <w:tcPr>
            <w:tcW w:w="846" w:type="dxa"/>
            <w:vMerge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Выявление приспособлений у организмов к среде обитания.</w:t>
            </w:r>
          </w:p>
        </w:tc>
        <w:tc>
          <w:tcPr>
            <w:tcW w:w="2687" w:type="dxa"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Датчик освещенности, датчик влажности, датчик температуры воздуха.</w:t>
            </w:r>
          </w:p>
        </w:tc>
      </w:tr>
      <w:tr w:rsidR="000E347E" w:rsidRPr="003F1BA2" w:rsidTr="00B8051C">
        <w:tc>
          <w:tcPr>
            <w:tcW w:w="846" w:type="dxa"/>
            <w:vMerge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Измерение освещенности в помещениях образовательной организации.</w:t>
            </w:r>
          </w:p>
        </w:tc>
        <w:tc>
          <w:tcPr>
            <w:tcW w:w="2687" w:type="dxa"/>
          </w:tcPr>
          <w:p w:rsidR="000E347E" w:rsidRPr="003F1BA2" w:rsidRDefault="000E347E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Датчик освещенности</w:t>
            </w:r>
          </w:p>
        </w:tc>
      </w:tr>
    </w:tbl>
    <w:p w:rsidR="00803C4C" w:rsidRDefault="00803C4C" w:rsidP="00783B25">
      <w:pPr>
        <w:spacing w:line="276" w:lineRule="auto"/>
        <w:jc w:val="both"/>
        <w:rPr>
          <w:i/>
          <w:sz w:val="24"/>
          <w:szCs w:val="24"/>
        </w:rPr>
      </w:pPr>
    </w:p>
    <w:p w:rsidR="006C7C4D" w:rsidRPr="00803C4C" w:rsidRDefault="00803C4C" w:rsidP="00783B25">
      <w:pPr>
        <w:spacing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*</w:t>
      </w:r>
      <w:r w:rsidR="00A04B7E" w:rsidRPr="00803C4C">
        <w:rPr>
          <w:i/>
          <w:sz w:val="24"/>
          <w:szCs w:val="24"/>
        </w:rPr>
        <w:t xml:space="preserve">Данный перечень лабораторных работ не является полным и может быть расширен. </w:t>
      </w:r>
    </w:p>
    <w:p w:rsidR="000E347E" w:rsidRPr="003F1BA2" w:rsidRDefault="006C7C4D" w:rsidP="00783B25">
      <w:pPr>
        <w:spacing w:line="276" w:lineRule="auto"/>
        <w:jc w:val="both"/>
        <w:rPr>
          <w:sz w:val="24"/>
          <w:szCs w:val="24"/>
        </w:rPr>
      </w:pPr>
      <w:r w:rsidRPr="003F1BA2">
        <w:rPr>
          <w:sz w:val="24"/>
          <w:szCs w:val="24"/>
        </w:rPr>
        <w:t xml:space="preserve">      </w:t>
      </w:r>
    </w:p>
    <w:p w:rsidR="006C7C4D" w:rsidRPr="003F1BA2" w:rsidRDefault="000E347E" w:rsidP="00783B25">
      <w:pPr>
        <w:spacing w:line="276" w:lineRule="auto"/>
        <w:jc w:val="both"/>
        <w:rPr>
          <w:sz w:val="24"/>
          <w:szCs w:val="24"/>
        </w:rPr>
      </w:pPr>
      <w:r w:rsidRPr="003F1BA2">
        <w:rPr>
          <w:sz w:val="24"/>
          <w:szCs w:val="24"/>
        </w:rPr>
        <w:t xml:space="preserve">       </w:t>
      </w:r>
      <w:r w:rsidR="006C7C4D" w:rsidRPr="003F1BA2">
        <w:rPr>
          <w:sz w:val="24"/>
          <w:szCs w:val="24"/>
        </w:rPr>
        <w:t>На уровне основного и среднего образования при реализации учебного предмета «Биология» рекомендуется обеспечить системное освоение учащимися основного содержания курса биологии и освоение ими разнообразных видов учебной деятельности, используя при этом следующие образовательные технологии: проблемное обучение, проектную и исследовательскую деятельность, ИКТ, игровые технологии, модульное обучение, диалоговое взаимодействие, групповое обучение, смешанное обучение, кейс-технологии и др. Выбор той или иной технологии учитель определяет сам, руководствуясь психолого-педагогическими, возрастными и иными особенностя</w:t>
      </w:r>
      <w:r w:rsidR="008D5F2B" w:rsidRPr="003F1BA2">
        <w:rPr>
          <w:sz w:val="24"/>
          <w:szCs w:val="24"/>
        </w:rPr>
        <w:t xml:space="preserve">ми обучающихся. Больше внимания </w:t>
      </w:r>
      <w:r w:rsidR="006C7C4D" w:rsidRPr="003F1BA2">
        <w:rPr>
          <w:sz w:val="24"/>
          <w:szCs w:val="24"/>
        </w:rPr>
        <w:t>следует уделять формированию на уроках умений анализировать, сравнивать и сопоставлять изученный материл, а при ответе приводить необходимые доказательства, делать выводы и обобщения.</w:t>
      </w:r>
    </w:p>
    <w:p w:rsidR="006C7C4D" w:rsidRPr="003F1BA2" w:rsidRDefault="000E347E" w:rsidP="00783B25">
      <w:pPr>
        <w:spacing w:line="276" w:lineRule="auto"/>
        <w:jc w:val="both"/>
        <w:rPr>
          <w:sz w:val="24"/>
          <w:szCs w:val="24"/>
        </w:rPr>
      </w:pPr>
      <w:r w:rsidRPr="003F1BA2">
        <w:rPr>
          <w:sz w:val="24"/>
          <w:szCs w:val="24"/>
        </w:rPr>
        <w:t xml:space="preserve">     </w:t>
      </w:r>
      <w:r w:rsidR="006C7C4D" w:rsidRPr="003F1BA2">
        <w:rPr>
          <w:sz w:val="24"/>
          <w:szCs w:val="24"/>
        </w:rPr>
        <w:t>Необходимо усилить практико-ориентированную направленность процесса обучения биологии, используя различные типы учебно</w:t>
      </w:r>
      <w:r w:rsidR="008D5F2B" w:rsidRPr="003F1BA2">
        <w:rPr>
          <w:sz w:val="24"/>
          <w:szCs w:val="24"/>
        </w:rPr>
        <w:t>-</w:t>
      </w:r>
      <w:r w:rsidR="006C7C4D" w:rsidRPr="003F1BA2">
        <w:rPr>
          <w:sz w:val="24"/>
          <w:szCs w:val="24"/>
        </w:rPr>
        <w:t>познавательных и практических заданий как на уроках, так и во внеурочной деятельности. При выполнении учащимися домашних заданий ориентироваться на задания творческого и исследовательского характера, отдавая предпочтение тем, которые формируют у учащихся способность научно объяснять явления, оценивать и при</w:t>
      </w:r>
      <w:r w:rsidR="008D5F2B" w:rsidRPr="003F1BA2">
        <w:rPr>
          <w:sz w:val="24"/>
          <w:szCs w:val="24"/>
        </w:rPr>
        <w:t xml:space="preserve">менять методы научного познания </w:t>
      </w:r>
      <w:r w:rsidR="006C7C4D" w:rsidRPr="003F1BA2">
        <w:rPr>
          <w:sz w:val="24"/>
          <w:szCs w:val="24"/>
        </w:rPr>
        <w:t>живой природы, интерпретировать да</w:t>
      </w:r>
      <w:r w:rsidR="008D5F2B" w:rsidRPr="003F1BA2">
        <w:rPr>
          <w:sz w:val="24"/>
          <w:szCs w:val="24"/>
        </w:rPr>
        <w:t xml:space="preserve">нные и доказательства с научной </w:t>
      </w:r>
      <w:r w:rsidR="006C7C4D" w:rsidRPr="003F1BA2">
        <w:rPr>
          <w:sz w:val="24"/>
          <w:szCs w:val="24"/>
        </w:rPr>
        <w:t>точки зрения, формулировать выводы.</w:t>
      </w:r>
    </w:p>
    <w:p w:rsidR="006C7C4D" w:rsidRPr="003F1BA2" w:rsidRDefault="000E347E" w:rsidP="00783B25">
      <w:pPr>
        <w:spacing w:line="276" w:lineRule="auto"/>
        <w:jc w:val="both"/>
        <w:rPr>
          <w:sz w:val="24"/>
          <w:szCs w:val="24"/>
        </w:rPr>
      </w:pPr>
      <w:r w:rsidRPr="003F1BA2">
        <w:rPr>
          <w:sz w:val="24"/>
          <w:szCs w:val="24"/>
        </w:rPr>
        <w:t xml:space="preserve">       </w:t>
      </w:r>
      <w:r w:rsidR="006C7C4D" w:rsidRPr="003F1BA2">
        <w:rPr>
          <w:sz w:val="24"/>
          <w:szCs w:val="24"/>
        </w:rPr>
        <w:t>При проведении различных форм текущего, промежуточного или итогового контроля необходимо использовать задания разных типов</w:t>
      </w:r>
      <w:r w:rsidR="008D5F2B" w:rsidRPr="003F1BA2">
        <w:rPr>
          <w:sz w:val="24"/>
          <w:szCs w:val="24"/>
        </w:rPr>
        <w:t>.</w:t>
      </w:r>
    </w:p>
    <w:p w:rsidR="008D5F2B" w:rsidRPr="003F1BA2" w:rsidRDefault="000E347E" w:rsidP="00783B25">
      <w:pPr>
        <w:spacing w:line="276" w:lineRule="auto"/>
        <w:jc w:val="both"/>
        <w:rPr>
          <w:sz w:val="24"/>
          <w:szCs w:val="24"/>
        </w:rPr>
      </w:pPr>
      <w:r w:rsidRPr="003F1BA2">
        <w:rPr>
          <w:sz w:val="24"/>
          <w:szCs w:val="24"/>
        </w:rPr>
        <w:t xml:space="preserve">      </w:t>
      </w:r>
      <w:r w:rsidR="008D5F2B" w:rsidRPr="003F1BA2">
        <w:rPr>
          <w:sz w:val="24"/>
          <w:szCs w:val="24"/>
        </w:rPr>
        <w:t>Реализация практической части прог</w:t>
      </w:r>
      <w:r w:rsidRPr="003F1BA2">
        <w:rPr>
          <w:sz w:val="24"/>
          <w:szCs w:val="24"/>
        </w:rPr>
        <w:t xml:space="preserve">раммы обучения очень важна, так </w:t>
      </w:r>
      <w:r w:rsidR="008D5F2B" w:rsidRPr="003F1BA2">
        <w:rPr>
          <w:sz w:val="24"/>
          <w:szCs w:val="24"/>
        </w:rPr>
        <w:t>как способствует углублению и закреплению теоретических знаний, развитию навыков проведения учениками наблюдений и экспериментов и вызывает интерес к изучению живой природы. Новым, современным оборудованием для проведения самых различных школьных исследований в естественно-научном направлении являются цифровые лаборатории. С их помощью можно проводить работы как входящие в школьную программу, так и совершенно новые исследования.</w:t>
      </w:r>
    </w:p>
    <w:p w:rsidR="00E97827" w:rsidRPr="003F1BA2" w:rsidRDefault="000E347E" w:rsidP="00783B25">
      <w:pPr>
        <w:spacing w:line="276" w:lineRule="auto"/>
        <w:jc w:val="both"/>
        <w:rPr>
          <w:sz w:val="24"/>
          <w:szCs w:val="24"/>
        </w:rPr>
      </w:pPr>
      <w:r w:rsidRPr="003F1BA2">
        <w:rPr>
          <w:sz w:val="24"/>
          <w:szCs w:val="24"/>
        </w:rPr>
        <w:t xml:space="preserve">       </w:t>
      </w:r>
      <w:r w:rsidR="00E97827" w:rsidRPr="003F1BA2">
        <w:rPr>
          <w:sz w:val="24"/>
          <w:szCs w:val="24"/>
        </w:rPr>
        <w:t>Общеобразовательной организации при формировании</w:t>
      </w:r>
      <w:r w:rsidRPr="003F1BA2">
        <w:rPr>
          <w:sz w:val="24"/>
          <w:szCs w:val="24"/>
        </w:rPr>
        <w:t xml:space="preserve"> содержания основных </w:t>
      </w:r>
      <w:r w:rsidR="00E97827" w:rsidRPr="003F1BA2">
        <w:rPr>
          <w:sz w:val="24"/>
          <w:szCs w:val="24"/>
        </w:rPr>
        <w:t xml:space="preserve">общеобразовательных программ, дополнительных общеобразовательных программ необходимо учитывать ресурсы Центра «Точка роста». Рекомендуется внесение изменений в образовательные программы общеобразовательной организации, обновление содержания отдельных рабочих программ учебных предметов, курсов внеурочной деятельности, дополнительных общеобразовательных программ. Изменения заключаются </w:t>
      </w:r>
      <w:r w:rsidR="00E97827" w:rsidRPr="003F1BA2">
        <w:rPr>
          <w:sz w:val="24"/>
          <w:szCs w:val="24"/>
        </w:rPr>
        <w:lastRenderedPageBreak/>
        <w:t xml:space="preserve">в конкретизации перечня используемого лабораторного оборудования центра «Точка роста» в обучении биологии. </w:t>
      </w:r>
    </w:p>
    <w:p w:rsidR="00E97827" w:rsidRPr="003F1BA2" w:rsidRDefault="000E347E" w:rsidP="00783B25">
      <w:pPr>
        <w:spacing w:line="276" w:lineRule="auto"/>
        <w:jc w:val="both"/>
        <w:rPr>
          <w:sz w:val="24"/>
          <w:szCs w:val="24"/>
        </w:rPr>
      </w:pPr>
      <w:r w:rsidRPr="003F1BA2">
        <w:rPr>
          <w:sz w:val="24"/>
          <w:szCs w:val="24"/>
        </w:rPr>
        <w:t xml:space="preserve">       </w:t>
      </w:r>
      <w:r w:rsidR="00E97827" w:rsidRPr="003F1BA2">
        <w:rPr>
          <w:sz w:val="24"/>
          <w:szCs w:val="24"/>
        </w:rPr>
        <w:t xml:space="preserve">Например, при указании целей и задач изучения учебного курса можно отметить, что учебный предмет «Биология» способствует формированию у обучающихся умения безопасно использовать лабораторное оборудование, в том числе </w:t>
      </w:r>
      <w:r w:rsidR="00E97827" w:rsidRPr="003F1BA2">
        <w:rPr>
          <w:sz w:val="24"/>
          <w:szCs w:val="24"/>
          <w:u w:val="single"/>
        </w:rPr>
        <w:t>с использованием цифрового оборудования центра «Точка роста»</w:t>
      </w:r>
      <w:r w:rsidR="00E97827" w:rsidRPr="003F1BA2">
        <w:rPr>
          <w:sz w:val="24"/>
          <w:szCs w:val="24"/>
        </w:rPr>
        <w:t xml:space="preserve">, проводить исследования, анализировать полученные результаты, представлять и научно аргументировать полученные выводы. </w:t>
      </w:r>
    </w:p>
    <w:p w:rsidR="000E347E" w:rsidRPr="003F1BA2" w:rsidRDefault="000E347E" w:rsidP="00783B25">
      <w:pPr>
        <w:spacing w:line="276" w:lineRule="auto"/>
        <w:jc w:val="both"/>
        <w:rPr>
          <w:sz w:val="24"/>
          <w:szCs w:val="24"/>
        </w:rPr>
      </w:pPr>
      <w:r w:rsidRPr="003F1BA2">
        <w:rPr>
          <w:sz w:val="24"/>
          <w:szCs w:val="24"/>
        </w:rPr>
        <w:t xml:space="preserve">      </w:t>
      </w:r>
      <w:r w:rsidR="00BC6E79" w:rsidRPr="003F1BA2">
        <w:rPr>
          <w:sz w:val="24"/>
          <w:szCs w:val="24"/>
        </w:rPr>
        <w:t xml:space="preserve">В разделе «Содержание учебного предмета» указывать, что лабораторные работы или демонстрационные эксперименты выполняются с использованием материально-технической базы центра «Точка роста». </w:t>
      </w:r>
    </w:p>
    <w:p w:rsidR="000E347E" w:rsidRPr="003F1BA2" w:rsidRDefault="000E347E" w:rsidP="00783B25">
      <w:pPr>
        <w:spacing w:line="276" w:lineRule="auto"/>
        <w:jc w:val="both"/>
        <w:rPr>
          <w:i/>
          <w:sz w:val="24"/>
          <w:szCs w:val="24"/>
        </w:rPr>
      </w:pPr>
    </w:p>
    <w:p w:rsidR="00BC6E79" w:rsidRPr="003F1BA2" w:rsidRDefault="00BC6E79" w:rsidP="00783B25">
      <w:pPr>
        <w:spacing w:line="276" w:lineRule="auto"/>
        <w:jc w:val="both"/>
        <w:rPr>
          <w:i/>
          <w:sz w:val="24"/>
          <w:szCs w:val="24"/>
        </w:rPr>
      </w:pPr>
      <w:r w:rsidRPr="003F1BA2">
        <w:rPr>
          <w:i/>
          <w:sz w:val="24"/>
          <w:szCs w:val="24"/>
        </w:rPr>
        <w:t>Пример 1:</w:t>
      </w:r>
    </w:p>
    <w:p w:rsidR="00BC6E79" w:rsidRPr="003F1BA2" w:rsidRDefault="00BC6E79" w:rsidP="00783B25">
      <w:pPr>
        <w:spacing w:line="276" w:lineRule="auto"/>
        <w:jc w:val="both"/>
        <w:rPr>
          <w:sz w:val="24"/>
          <w:szCs w:val="24"/>
        </w:rPr>
      </w:pPr>
      <w:r w:rsidRPr="003F1BA2">
        <w:rPr>
          <w:sz w:val="24"/>
          <w:szCs w:val="24"/>
        </w:rPr>
        <w:t>В разделе «Клеточное строение организмов»</w:t>
      </w:r>
    </w:p>
    <w:p w:rsidR="00BC6E79" w:rsidRPr="003F1BA2" w:rsidRDefault="00BC6E79" w:rsidP="00783B25">
      <w:pPr>
        <w:spacing w:line="276" w:lineRule="auto"/>
        <w:jc w:val="both"/>
        <w:rPr>
          <w:sz w:val="24"/>
          <w:szCs w:val="24"/>
          <w:u w:val="single"/>
        </w:rPr>
      </w:pPr>
      <w:r w:rsidRPr="003F1BA2">
        <w:rPr>
          <w:sz w:val="24"/>
          <w:szCs w:val="24"/>
          <w:u w:val="single"/>
        </w:rPr>
        <w:t>Лабораторные и практические работы (с использованием оборудования центра «Точка роста»):</w:t>
      </w:r>
    </w:p>
    <w:p w:rsidR="00BC6E79" w:rsidRPr="003F1BA2" w:rsidRDefault="00BC6E79" w:rsidP="00783B25">
      <w:pPr>
        <w:spacing w:line="276" w:lineRule="auto"/>
        <w:jc w:val="both"/>
        <w:rPr>
          <w:sz w:val="24"/>
          <w:szCs w:val="24"/>
        </w:rPr>
      </w:pPr>
      <w:r w:rsidRPr="003F1BA2">
        <w:rPr>
          <w:sz w:val="24"/>
          <w:szCs w:val="24"/>
        </w:rPr>
        <w:t>1.Основные части ручной лупы и микроскопа. Приёмы работы с увеличительными приборами.</w:t>
      </w:r>
    </w:p>
    <w:p w:rsidR="00BC6E79" w:rsidRPr="003F1BA2" w:rsidRDefault="00BC6E79" w:rsidP="00783B25">
      <w:pPr>
        <w:spacing w:line="276" w:lineRule="auto"/>
        <w:jc w:val="both"/>
        <w:rPr>
          <w:sz w:val="24"/>
          <w:szCs w:val="24"/>
        </w:rPr>
      </w:pPr>
      <w:r w:rsidRPr="003F1BA2">
        <w:rPr>
          <w:sz w:val="24"/>
          <w:szCs w:val="24"/>
        </w:rPr>
        <w:t>2.Рассматривание клеток растений невооружённым глазом и с помощью лупы.</w:t>
      </w:r>
    </w:p>
    <w:p w:rsidR="00BC6E79" w:rsidRPr="003F1BA2" w:rsidRDefault="00BC6E79" w:rsidP="00783B25">
      <w:pPr>
        <w:spacing w:line="276" w:lineRule="auto"/>
        <w:jc w:val="both"/>
        <w:rPr>
          <w:sz w:val="24"/>
          <w:szCs w:val="24"/>
        </w:rPr>
      </w:pPr>
      <w:r w:rsidRPr="003F1BA2">
        <w:rPr>
          <w:sz w:val="24"/>
          <w:szCs w:val="24"/>
        </w:rPr>
        <w:t>3. Приготовление препарата клеток сочной чешуи луковицы лука.</w:t>
      </w:r>
    </w:p>
    <w:p w:rsidR="000E347E" w:rsidRPr="003F1BA2" w:rsidRDefault="000E347E" w:rsidP="00783B25">
      <w:pPr>
        <w:spacing w:line="276" w:lineRule="auto"/>
        <w:jc w:val="both"/>
        <w:rPr>
          <w:sz w:val="24"/>
          <w:szCs w:val="24"/>
        </w:rPr>
      </w:pPr>
    </w:p>
    <w:p w:rsidR="00BC6E79" w:rsidRPr="003F1BA2" w:rsidRDefault="00BC6E79" w:rsidP="00783B25">
      <w:pPr>
        <w:spacing w:line="276" w:lineRule="auto"/>
        <w:jc w:val="both"/>
        <w:rPr>
          <w:i/>
          <w:sz w:val="24"/>
          <w:szCs w:val="24"/>
        </w:rPr>
      </w:pPr>
      <w:r w:rsidRPr="003F1BA2">
        <w:rPr>
          <w:i/>
          <w:sz w:val="24"/>
          <w:szCs w:val="24"/>
        </w:rPr>
        <w:t>Пример 2:</w:t>
      </w:r>
    </w:p>
    <w:p w:rsidR="00BC6E79" w:rsidRPr="003F1BA2" w:rsidRDefault="00BC6E79" w:rsidP="00783B25">
      <w:pPr>
        <w:spacing w:line="276" w:lineRule="auto"/>
        <w:jc w:val="both"/>
        <w:rPr>
          <w:sz w:val="24"/>
          <w:szCs w:val="24"/>
        </w:rPr>
      </w:pPr>
      <w:r w:rsidRPr="003F1BA2">
        <w:rPr>
          <w:sz w:val="24"/>
          <w:szCs w:val="24"/>
        </w:rPr>
        <w:t>Раздел «Природные сообщества»</w:t>
      </w:r>
    </w:p>
    <w:p w:rsidR="00BC6E79" w:rsidRPr="003F1BA2" w:rsidRDefault="00BC6E79" w:rsidP="00783B25">
      <w:pPr>
        <w:spacing w:line="276" w:lineRule="auto"/>
        <w:jc w:val="both"/>
        <w:rPr>
          <w:i/>
          <w:sz w:val="24"/>
          <w:szCs w:val="24"/>
        </w:rPr>
      </w:pPr>
      <w:r w:rsidRPr="003F1BA2">
        <w:rPr>
          <w:i/>
          <w:sz w:val="24"/>
          <w:szCs w:val="24"/>
        </w:rPr>
        <w:t xml:space="preserve">Лабораторные и практические работы </w:t>
      </w:r>
    </w:p>
    <w:p w:rsidR="00BC6E79" w:rsidRPr="003F1BA2" w:rsidRDefault="00BC6E79" w:rsidP="00783B25">
      <w:pPr>
        <w:spacing w:line="276" w:lineRule="auto"/>
        <w:jc w:val="both"/>
        <w:rPr>
          <w:sz w:val="24"/>
          <w:szCs w:val="24"/>
        </w:rPr>
      </w:pPr>
      <w:r w:rsidRPr="003F1BA2">
        <w:rPr>
          <w:sz w:val="24"/>
          <w:szCs w:val="24"/>
        </w:rPr>
        <w:t>Изучение искусственных сообществ и их обитателе</w:t>
      </w:r>
      <w:r w:rsidR="00FB00D1" w:rsidRPr="003F1BA2">
        <w:rPr>
          <w:sz w:val="24"/>
          <w:szCs w:val="24"/>
        </w:rPr>
        <w:t>й (на примере аквариума и др.).</w:t>
      </w:r>
    </w:p>
    <w:p w:rsidR="00BC6E79" w:rsidRPr="003F1BA2" w:rsidRDefault="00BC6E79" w:rsidP="00783B25">
      <w:pPr>
        <w:spacing w:line="276" w:lineRule="auto"/>
        <w:jc w:val="both"/>
        <w:rPr>
          <w:i/>
          <w:sz w:val="24"/>
          <w:szCs w:val="24"/>
        </w:rPr>
      </w:pPr>
      <w:r w:rsidRPr="003F1BA2">
        <w:rPr>
          <w:i/>
          <w:sz w:val="24"/>
          <w:szCs w:val="24"/>
        </w:rPr>
        <w:t xml:space="preserve">Экскурсии или </w:t>
      </w:r>
      <w:proofErr w:type="spellStart"/>
      <w:r w:rsidRPr="003F1BA2">
        <w:rPr>
          <w:i/>
          <w:sz w:val="24"/>
          <w:szCs w:val="24"/>
        </w:rPr>
        <w:t>видеоэкскурсии</w:t>
      </w:r>
      <w:proofErr w:type="spellEnd"/>
      <w:r w:rsidRPr="003F1BA2">
        <w:rPr>
          <w:i/>
          <w:sz w:val="24"/>
          <w:szCs w:val="24"/>
        </w:rPr>
        <w:t xml:space="preserve"> </w:t>
      </w:r>
    </w:p>
    <w:p w:rsidR="00BC6E79" w:rsidRPr="003F1BA2" w:rsidRDefault="00BC6E79" w:rsidP="00783B25">
      <w:pPr>
        <w:spacing w:line="276" w:lineRule="auto"/>
        <w:jc w:val="both"/>
        <w:rPr>
          <w:sz w:val="24"/>
          <w:szCs w:val="24"/>
        </w:rPr>
      </w:pPr>
      <w:r w:rsidRPr="003F1BA2">
        <w:rPr>
          <w:sz w:val="24"/>
          <w:szCs w:val="24"/>
        </w:rPr>
        <w:t>1. Изучение природных сообществ (на примере леса, озера, пруда, луга и др.).</w:t>
      </w:r>
    </w:p>
    <w:p w:rsidR="00BC6E79" w:rsidRPr="003F1BA2" w:rsidRDefault="00BC6E79" w:rsidP="00783B25">
      <w:pPr>
        <w:spacing w:line="276" w:lineRule="auto"/>
        <w:jc w:val="both"/>
        <w:rPr>
          <w:sz w:val="24"/>
          <w:szCs w:val="24"/>
        </w:rPr>
      </w:pPr>
      <w:r w:rsidRPr="003F1BA2">
        <w:rPr>
          <w:sz w:val="24"/>
          <w:szCs w:val="24"/>
        </w:rPr>
        <w:t>2. Изучение сезонных явлен</w:t>
      </w:r>
      <w:r w:rsidR="00FB00D1" w:rsidRPr="003F1BA2">
        <w:rPr>
          <w:sz w:val="24"/>
          <w:szCs w:val="24"/>
        </w:rPr>
        <w:t>ий в жизни природных сообществ.</w:t>
      </w:r>
    </w:p>
    <w:p w:rsidR="00BC6E79" w:rsidRPr="003F1BA2" w:rsidRDefault="00BC6E79" w:rsidP="00783B25">
      <w:pPr>
        <w:spacing w:line="276" w:lineRule="auto"/>
        <w:jc w:val="both"/>
        <w:rPr>
          <w:sz w:val="24"/>
          <w:szCs w:val="24"/>
          <w:u w:val="single"/>
        </w:rPr>
      </w:pPr>
      <w:r w:rsidRPr="003F1BA2">
        <w:rPr>
          <w:sz w:val="24"/>
          <w:szCs w:val="24"/>
          <w:u w:val="single"/>
        </w:rPr>
        <w:t>Содержание раздела раскрывается с использованием оборудования центра «Точка роста»: цифровой микроскоп, датчик температуры окружающей среды, датчик освещенности.</w:t>
      </w:r>
    </w:p>
    <w:p w:rsidR="000E347E" w:rsidRPr="003F1BA2" w:rsidRDefault="000E347E" w:rsidP="00783B25">
      <w:pPr>
        <w:spacing w:line="276" w:lineRule="auto"/>
        <w:jc w:val="both"/>
        <w:rPr>
          <w:sz w:val="24"/>
          <w:szCs w:val="24"/>
        </w:rPr>
      </w:pPr>
    </w:p>
    <w:p w:rsidR="000E347E" w:rsidRPr="003F1BA2" w:rsidRDefault="000E347E" w:rsidP="00783B25">
      <w:pPr>
        <w:spacing w:line="276" w:lineRule="auto"/>
        <w:jc w:val="both"/>
        <w:rPr>
          <w:sz w:val="24"/>
          <w:szCs w:val="24"/>
        </w:rPr>
      </w:pPr>
      <w:r w:rsidRPr="003F1BA2">
        <w:rPr>
          <w:sz w:val="24"/>
          <w:szCs w:val="24"/>
        </w:rPr>
        <w:t xml:space="preserve">       </w:t>
      </w:r>
      <w:r w:rsidR="00FB00D1" w:rsidRPr="003F1BA2">
        <w:rPr>
          <w:sz w:val="24"/>
          <w:szCs w:val="24"/>
        </w:rPr>
        <w:t xml:space="preserve">В календарно-тематическом планировании также необходимо указывать используемое оборудование центра «Точка роста» в соответствии с содержанием занятия. </w:t>
      </w:r>
    </w:p>
    <w:p w:rsidR="00BC6E79" w:rsidRPr="003F1BA2" w:rsidRDefault="00FB00D1" w:rsidP="00783B25">
      <w:pPr>
        <w:spacing w:line="276" w:lineRule="auto"/>
        <w:jc w:val="both"/>
        <w:rPr>
          <w:i/>
          <w:sz w:val="24"/>
          <w:szCs w:val="24"/>
        </w:rPr>
      </w:pPr>
      <w:r w:rsidRPr="003F1BA2">
        <w:rPr>
          <w:i/>
          <w:sz w:val="24"/>
          <w:szCs w:val="24"/>
        </w:rPr>
        <w:t>Например:</w:t>
      </w:r>
    </w:p>
    <w:p w:rsidR="00FB00D1" w:rsidRPr="003F1BA2" w:rsidRDefault="00FB00D1" w:rsidP="00783B25">
      <w:pPr>
        <w:spacing w:line="276" w:lineRule="auto"/>
        <w:jc w:val="both"/>
        <w:rPr>
          <w:sz w:val="24"/>
          <w:szCs w:val="24"/>
        </w:rPr>
      </w:pPr>
      <w:r w:rsidRPr="003F1BA2">
        <w:rPr>
          <w:sz w:val="24"/>
          <w:szCs w:val="24"/>
        </w:rPr>
        <w:t xml:space="preserve">Биология, 5 класс. Урок №7. Тема: Наблюдение и эксперимент как ведущие методы биологии. Лабораторная работа №3 «Ознакомление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лупы, светового микроскопа и </w:t>
      </w:r>
      <w:r w:rsidRPr="003F1BA2">
        <w:rPr>
          <w:sz w:val="24"/>
          <w:szCs w:val="24"/>
          <w:u w:val="single"/>
        </w:rPr>
        <w:t>цифрового микроскопа оборудования центра «Точка роста».</w:t>
      </w:r>
    </w:p>
    <w:p w:rsidR="008D5F2B" w:rsidRPr="003F1BA2" w:rsidRDefault="00FB00D1" w:rsidP="00783B25">
      <w:pPr>
        <w:spacing w:line="276" w:lineRule="auto"/>
        <w:jc w:val="both"/>
        <w:rPr>
          <w:sz w:val="24"/>
          <w:szCs w:val="24"/>
        </w:rPr>
      </w:pPr>
      <w:r w:rsidRPr="003F1BA2">
        <w:rPr>
          <w:sz w:val="24"/>
          <w:szCs w:val="24"/>
        </w:rPr>
        <w:t>Или</w:t>
      </w:r>
    </w:p>
    <w:p w:rsidR="00FB00D1" w:rsidRPr="003F1BA2" w:rsidRDefault="00FB00D1" w:rsidP="00783B25">
      <w:pPr>
        <w:spacing w:line="276" w:lineRule="auto"/>
        <w:jc w:val="both"/>
        <w:rPr>
          <w:sz w:val="24"/>
          <w:szCs w:val="24"/>
        </w:rPr>
      </w:pPr>
      <w:r w:rsidRPr="003F1BA2">
        <w:rPr>
          <w:sz w:val="24"/>
          <w:szCs w:val="24"/>
        </w:rPr>
        <w:t xml:space="preserve">Биология, 5 класс. Урок №9. Метод измерения (инструменты измерения). </w:t>
      </w:r>
      <w:r w:rsidRPr="003F1BA2">
        <w:rPr>
          <w:sz w:val="24"/>
          <w:szCs w:val="24"/>
          <w:u w:val="single"/>
        </w:rPr>
        <w:t>Использование датчиков измерения параметров среды оборудования центра «Точка роста» (датчик освещенности, влажности воздуха)</w:t>
      </w:r>
      <w:r w:rsidRPr="003F1BA2">
        <w:rPr>
          <w:sz w:val="24"/>
          <w:szCs w:val="24"/>
        </w:rPr>
        <w:t>.</w:t>
      </w:r>
    </w:p>
    <w:p w:rsidR="00FB00D1" w:rsidRPr="003F1BA2" w:rsidRDefault="00FB00D1" w:rsidP="00783B25">
      <w:pPr>
        <w:spacing w:line="276" w:lineRule="auto"/>
        <w:jc w:val="both"/>
        <w:rPr>
          <w:sz w:val="24"/>
          <w:szCs w:val="24"/>
        </w:rPr>
      </w:pPr>
    </w:p>
    <w:p w:rsidR="00FB00D1" w:rsidRPr="003F1BA2" w:rsidRDefault="00FB00D1" w:rsidP="000E347E">
      <w:pPr>
        <w:spacing w:line="276" w:lineRule="auto"/>
        <w:jc w:val="center"/>
        <w:rPr>
          <w:b/>
          <w:sz w:val="24"/>
          <w:szCs w:val="24"/>
        </w:rPr>
      </w:pPr>
      <w:r w:rsidRPr="003F1BA2">
        <w:rPr>
          <w:b/>
          <w:sz w:val="24"/>
          <w:szCs w:val="24"/>
        </w:rPr>
        <w:t>Рекомендации по организации лабораторных работ</w:t>
      </w:r>
    </w:p>
    <w:p w:rsidR="00FB00D1" w:rsidRPr="003F1BA2" w:rsidRDefault="000E347E" w:rsidP="00783B25">
      <w:pPr>
        <w:spacing w:line="276" w:lineRule="auto"/>
        <w:jc w:val="both"/>
        <w:rPr>
          <w:sz w:val="24"/>
          <w:szCs w:val="24"/>
        </w:rPr>
      </w:pPr>
      <w:r w:rsidRPr="003F1BA2">
        <w:rPr>
          <w:sz w:val="24"/>
          <w:szCs w:val="24"/>
        </w:rPr>
        <w:t xml:space="preserve">       </w:t>
      </w:r>
      <w:r w:rsidR="00FB00D1" w:rsidRPr="003F1BA2">
        <w:rPr>
          <w:sz w:val="24"/>
          <w:szCs w:val="24"/>
        </w:rPr>
        <w:t xml:space="preserve">Цифровая лаборатория полностью меняет методику и содержание экспериментальной деятельности </w:t>
      </w:r>
      <w:r w:rsidR="00137E19" w:rsidRPr="003F1BA2">
        <w:rPr>
          <w:sz w:val="24"/>
          <w:szCs w:val="24"/>
        </w:rPr>
        <w:t>в биологии</w:t>
      </w:r>
      <w:r w:rsidR="00FB00D1" w:rsidRPr="003F1BA2">
        <w:rPr>
          <w:sz w:val="24"/>
          <w:szCs w:val="24"/>
        </w:rPr>
        <w:t xml:space="preserve">. Широкий спектр датчиков позволяют учащимся знакомиться с </w:t>
      </w:r>
      <w:r w:rsidR="00FB00D1" w:rsidRPr="003F1BA2">
        <w:rPr>
          <w:sz w:val="24"/>
          <w:szCs w:val="24"/>
        </w:rPr>
        <w:lastRenderedPageBreak/>
        <w:t>параметрами биологического эксперимента не только на качественном,</w:t>
      </w:r>
      <w:r w:rsidR="00137E19" w:rsidRPr="003F1BA2">
        <w:rPr>
          <w:sz w:val="24"/>
          <w:szCs w:val="24"/>
        </w:rPr>
        <w:t xml:space="preserve"> но и на количественном уровне.</w:t>
      </w:r>
    </w:p>
    <w:p w:rsidR="00FB00D1" w:rsidRPr="003F1BA2" w:rsidRDefault="000E347E" w:rsidP="00783B25">
      <w:pPr>
        <w:spacing w:line="276" w:lineRule="auto"/>
        <w:jc w:val="both"/>
        <w:rPr>
          <w:sz w:val="24"/>
          <w:szCs w:val="24"/>
        </w:rPr>
      </w:pPr>
      <w:r w:rsidRPr="003F1BA2">
        <w:rPr>
          <w:sz w:val="24"/>
          <w:szCs w:val="24"/>
        </w:rPr>
        <w:t xml:space="preserve">        </w:t>
      </w:r>
      <w:r w:rsidR="00FB00D1" w:rsidRPr="003F1BA2">
        <w:rPr>
          <w:sz w:val="24"/>
          <w:szCs w:val="24"/>
        </w:rPr>
        <w:t>В процессе формирования экспериментальных умений ученик обучается представлять информацию о</w:t>
      </w:r>
      <w:r w:rsidR="00137E19" w:rsidRPr="003F1BA2">
        <w:rPr>
          <w:sz w:val="24"/>
          <w:szCs w:val="24"/>
        </w:rPr>
        <w:t>б исследовании в четырёх видах:</w:t>
      </w:r>
    </w:p>
    <w:p w:rsidR="00FB00D1" w:rsidRPr="003F1BA2" w:rsidRDefault="00FB00D1" w:rsidP="00783B25">
      <w:pPr>
        <w:spacing w:line="276" w:lineRule="auto"/>
        <w:jc w:val="both"/>
        <w:rPr>
          <w:sz w:val="24"/>
          <w:szCs w:val="24"/>
        </w:rPr>
      </w:pPr>
      <w:r w:rsidRPr="003F1BA2">
        <w:rPr>
          <w:sz w:val="24"/>
          <w:szCs w:val="24"/>
        </w:rPr>
        <w:t>• в вербальном: описывать эксперимент, создавать словесную модель эксперимента, фиксировать внимание на изме</w:t>
      </w:r>
      <w:r w:rsidR="00137E19" w:rsidRPr="003F1BA2">
        <w:rPr>
          <w:sz w:val="24"/>
          <w:szCs w:val="24"/>
        </w:rPr>
        <w:t>ряемых величинах, терминологии;</w:t>
      </w:r>
    </w:p>
    <w:p w:rsidR="00FB00D1" w:rsidRPr="003F1BA2" w:rsidRDefault="00FB00D1" w:rsidP="00783B25">
      <w:pPr>
        <w:spacing w:line="276" w:lineRule="auto"/>
        <w:jc w:val="both"/>
        <w:rPr>
          <w:sz w:val="24"/>
          <w:szCs w:val="24"/>
        </w:rPr>
      </w:pPr>
      <w:r w:rsidRPr="003F1BA2">
        <w:rPr>
          <w:sz w:val="24"/>
          <w:szCs w:val="24"/>
        </w:rPr>
        <w:t>• в табличном: заполнять таблицы данных, лежащих в основе построения графиков (при этом у учащихся возникает первичное пред</w:t>
      </w:r>
      <w:r w:rsidR="00137E19" w:rsidRPr="003F1BA2">
        <w:rPr>
          <w:sz w:val="24"/>
          <w:szCs w:val="24"/>
        </w:rPr>
        <w:t>ставление о масштабах величин);</w:t>
      </w:r>
    </w:p>
    <w:p w:rsidR="00FB00D1" w:rsidRPr="003F1BA2" w:rsidRDefault="00FB00D1" w:rsidP="00783B25">
      <w:pPr>
        <w:spacing w:line="276" w:lineRule="auto"/>
        <w:jc w:val="both"/>
        <w:rPr>
          <w:sz w:val="24"/>
          <w:szCs w:val="24"/>
        </w:rPr>
      </w:pPr>
      <w:r w:rsidRPr="003F1BA2">
        <w:rPr>
          <w:sz w:val="24"/>
          <w:szCs w:val="24"/>
        </w:rPr>
        <w:t>• в графическом: строить графики по табличным данным, что даёт возможность перехода к выдвижению гипотез о характере зависимости между величинами (при этом учитель показывает преимущество в визуализации зависимостей между величинами, наглядность и многомерность); в виде математических уравнений: давать математическое описание взаимосвязи вел</w:t>
      </w:r>
      <w:r w:rsidR="000E347E" w:rsidRPr="003F1BA2">
        <w:rPr>
          <w:sz w:val="24"/>
          <w:szCs w:val="24"/>
        </w:rPr>
        <w:t>ичин, математическое обобщение;</w:t>
      </w:r>
    </w:p>
    <w:p w:rsidR="00137E19" w:rsidRPr="003F1BA2" w:rsidRDefault="00FB00D1" w:rsidP="00783B25">
      <w:pPr>
        <w:spacing w:line="276" w:lineRule="auto"/>
        <w:jc w:val="both"/>
        <w:rPr>
          <w:sz w:val="24"/>
          <w:szCs w:val="24"/>
        </w:rPr>
      </w:pPr>
      <w:r w:rsidRPr="003F1BA2">
        <w:rPr>
          <w:sz w:val="24"/>
          <w:szCs w:val="24"/>
        </w:rPr>
        <w:t xml:space="preserve">• формирование исследовательских умений учащихся, которые выражаются в следующих действиях: </w:t>
      </w:r>
    </w:p>
    <w:p w:rsidR="00FB00D1" w:rsidRPr="003F1BA2" w:rsidRDefault="00137E19" w:rsidP="00783B25">
      <w:pPr>
        <w:spacing w:line="276" w:lineRule="auto"/>
        <w:jc w:val="both"/>
        <w:rPr>
          <w:sz w:val="24"/>
          <w:szCs w:val="24"/>
        </w:rPr>
      </w:pPr>
      <w:r w:rsidRPr="003F1BA2">
        <w:rPr>
          <w:sz w:val="24"/>
          <w:szCs w:val="24"/>
        </w:rPr>
        <w:t>1. определение проблемы;</w:t>
      </w:r>
    </w:p>
    <w:p w:rsidR="00FB00D1" w:rsidRPr="003F1BA2" w:rsidRDefault="00FB00D1" w:rsidP="00783B25">
      <w:pPr>
        <w:spacing w:line="276" w:lineRule="auto"/>
        <w:jc w:val="both"/>
        <w:rPr>
          <w:sz w:val="24"/>
          <w:szCs w:val="24"/>
        </w:rPr>
      </w:pPr>
      <w:r w:rsidRPr="003F1BA2">
        <w:rPr>
          <w:sz w:val="24"/>
          <w:szCs w:val="24"/>
        </w:rPr>
        <w:t>2. поста</w:t>
      </w:r>
      <w:r w:rsidR="00137E19" w:rsidRPr="003F1BA2">
        <w:rPr>
          <w:sz w:val="24"/>
          <w:szCs w:val="24"/>
        </w:rPr>
        <w:t>новка исследовательской задачи;</w:t>
      </w:r>
    </w:p>
    <w:p w:rsidR="00FB00D1" w:rsidRPr="003F1BA2" w:rsidRDefault="00137E19" w:rsidP="00783B25">
      <w:pPr>
        <w:spacing w:line="276" w:lineRule="auto"/>
        <w:jc w:val="both"/>
        <w:rPr>
          <w:sz w:val="24"/>
          <w:szCs w:val="24"/>
        </w:rPr>
      </w:pPr>
      <w:r w:rsidRPr="003F1BA2">
        <w:rPr>
          <w:sz w:val="24"/>
          <w:szCs w:val="24"/>
        </w:rPr>
        <w:t>3. планирование решения задачи;</w:t>
      </w:r>
    </w:p>
    <w:p w:rsidR="00FB00D1" w:rsidRPr="003F1BA2" w:rsidRDefault="00137E19" w:rsidP="00783B25">
      <w:pPr>
        <w:spacing w:line="276" w:lineRule="auto"/>
        <w:jc w:val="both"/>
        <w:rPr>
          <w:sz w:val="24"/>
          <w:szCs w:val="24"/>
        </w:rPr>
      </w:pPr>
      <w:r w:rsidRPr="003F1BA2">
        <w:rPr>
          <w:sz w:val="24"/>
          <w:szCs w:val="24"/>
        </w:rPr>
        <w:t>4. построение моделей;</w:t>
      </w:r>
    </w:p>
    <w:p w:rsidR="00FB00D1" w:rsidRPr="003F1BA2" w:rsidRDefault="00137E19" w:rsidP="00783B25">
      <w:pPr>
        <w:spacing w:line="276" w:lineRule="auto"/>
        <w:jc w:val="both"/>
        <w:rPr>
          <w:sz w:val="24"/>
          <w:szCs w:val="24"/>
        </w:rPr>
      </w:pPr>
      <w:r w:rsidRPr="003F1BA2">
        <w:rPr>
          <w:sz w:val="24"/>
          <w:szCs w:val="24"/>
        </w:rPr>
        <w:t>5. выдвижение гипотез;</w:t>
      </w:r>
    </w:p>
    <w:p w:rsidR="00FB00D1" w:rsidRPr="003F1BA2" w:rsidRDefault="00FB00D1" w:rsidP="00783B25">
      <w:pPr>
        <w:spacing w:line="276" w:lineRule="auto"/>
        <w:jc w:val="both"/>
        <w:rPr>
          <w:sz w:val="24"/>
          <w:szCs w:val="24"/>
        </w:rPr>
      </w:pPr>
      <w:r w:rsidRPr="003F1BA2">
        <w:rPr>
          <w:sz w:val="24"/>
          <w:szCs w:val="24"/>
        </w:rPr>
        <w:t>6. эксп</w:t>
      </w:r>
      <w:r w:rsidR="00137E19" w:rsidRPr="003F1BA2">
        <w:rPr>
          <w:sz w:val="24"/>
          <w:szCs w:val="24"/>
        </w:rPr>
        <w:t>ериментальная проверка гипотез;</w:t>
      </w:r>
    </w:p>
    <w:p w:rsidR="00FB00D1" w:rsidRPr="003F1BA2" w:rsidRDefault="00FB00D1" w:rsidP="00783B25">
      <w:pPr>
        <w:spacing w:line="276" w:lineRule="auto"/>
        <w:jc w:val="both"/>
        <w:rPr>
          <w:sz w:val="24"/>
          <w:szCs w:val="24"/>
        </w:rPr>
      </w:pPr>
      <w:r w:rsidRPr="003F1BA2">
        <w:rPr>
          <w:sz w:val="24"/>
          <w:szCs w:val="24"/>
        </w:rPr>
        <w:t>7. анализ данны</w:t>
      </w:r>
      <w:r w:rsidR="00137E19" w:rsidRPr="003F1BA2">
        <w:rPr>
          <w:sz w:val="24"/>
          <w:szCs w:val="24"/>
        </w:rPr>
        <w:t>х экспериментов или наблюдений;</w:t>
      </w:r>
    </w:p>
    <w:p w:rsidR="00137E19" w:rsidRPr="003F1BA2" w:rsidRDefault="00FB00D1" w:rsidP="00783B25">
      <w:pPr>
        <w:spacing w:line="276" w:lineRule="auto"/>
        <w:jc w:val="both"/>
        <w:rPr>
          <w:sz w:val="24"/>
          <w:szCs w:val="24"/>
        </w:rPr>
      </w:pPr>
      <w:r w:rsidRPr="003F1BA2">
        <w:rPr>
          <w:sz w:val="24"/>
          <w:szCs w:val="24"/>
        </w:rPr>
        <w:t>8. формулирование выводов.</w:t>
      </w:r>
    </w:p>
    <w:p w:rsidR="00137E19" w:rsidRPr="003F1BA2" w:rsidRDefault="000E347E" w:rsidP="00783B25">
      <w:pPr>
        <w:spacing w:line="276" w:lineRule="auto"/>
        <w:jc w:val="both"/>
        <w:rPr>
          <w:sz w:val="24"/>
          <w:szCs w:val="24"/>
        </w:rPr>
      </w:pPr>
      <w:r w:rsidRPr="003F1BA2">
        <w:rPr>
          <w:sz w:val="24"/>
          <w:szCs w:val="24"/>
        </w:rPr>
        <w:t xml:space="preserve">       </w:t>
      </w:r>
      <w:r w:rsidR="00137E19" w:rsidRPr="003F1BA2">
        <w:rPr>
          <w:sz w:val="24"/>
          <w:szCs w:val="24"/>
        </w:rPr>
        <w:t>Таким образом, для учителя можно рекомендовать при организации лабораторной работы с цифровым микроскопом использовать следующие этапы:</w:t>
      </w:r>
    </w:p>
    <w:p w:rsidR="00137E19" w:rsidRPr="003F1BA2" w:rsidRDefault="00137E19" w:rsidP="00783B25">
      <w:pPr>
        <w:pStyle w:val="a3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3F1BA2">
        <w:rPr>
          <w:sz w:val="24"/>
          <w:szCs w:val="24"/>
        </w:rPr>
        <w:t>постановка целей и задач с помощью обучающихся;</w:t>
      </w:r>
    </w:p>
    <w:p w:rsidR="00137E19" w:rsidRPr="003F1BA2" w:rsidRDefault="00137E19" w:rsidP="00783B25">
      <w:pPr>
        <w:pStyle w:val="a3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3F1BA2">
        <w:rPr>
          <w:sz w:val="24"/>
          <w:szCs w:val="24"/>
        </w:rPr>
        <w:t>изучение строения объекта с помощью изображения, выведенного на большой экран;</w:t>
      </w:r>
    </w:p>
    <w:p w:rsidR="00137E19" w:rsidRPr="003F1BA2" w:rsidRDefault="00137E19" w:rsidP="00783B25">
      <w:pPr>
        <w:pStyle w:val="a3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3F1BA2">
        <w:rPr>
          <w:sz w:val="24"/>
          <w:szCs w:val="24"/>
        </w:rPr>
        <w:t>самостоятельная работа обучающихся с микроскопами (индивидуально, в парах, в группах), при этом изображение с большого экрана необходимо убрать;</w:t>
      </w:r>
    </w:p>
    <w:p w:rsidR="00137E19" w:rsidRPr="003F1BA2" w:rsidRDefault="00137E19" w:rsidP="00783B25">
      <w:pPr>
        <w:pStyle w:val="a3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3F1BA2">
        <w:rPr>
          <w:sz w:val="24"/>
          <w:szCs w:val="24"/>
        </w:rPr>
        <w:t>зарисовка увиденного объекта, ответы на поставленные вопросы, формулирование выводов;</w:t>
      </w:r>
    </w:p>
    <w:p w:rsidR="00137E19" w:rsidRPr="003F1BA2" w:rsidRDefault="00137E19" w:rsidP="00783B25">
      <w:pPr>
        <w:pStyle w:val="a3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3F1BA2">
        <w:rPr>
          <w:sz w:val="24"/>
          <w:szCs w:val="24"/>
        </w:rPr>
        <w:t>сравнение выполненного рисунка с «эталоном» (изображение на экране).</w:t>
      </w:r>
    </w:p>
    <w:p w:rsidR="000E347E" w:rsidRPr="003F1BA2" w:rsidRDefault="00137E19" w:rsidP="00783B25">
      <w:pPr>
        <w:spacing w:line="276" w:lineRule="auto"/>
        <w:jc w:val="both"/>
        <w:rPr>
          <w:sz w:val="24"/>
          <w:szCs w:val="24"/>
        </w:rPr>
      </w:pPr>
      <w:r w:rsidRPr="003F1BA2">
        <w:rPr>
          <w:sz w:val="24"/>
          <w:szCs w:val="24"/>
        </w:rPr>
        <w:t xml:space="preserve">      Для лабораторных работ можно подготавливать специальные инструктивные карточки. </w:t>
      </w:r>
    </w:p>
    <w:p w:rsidR="00137E19" w:rsidRPr="003F1BA2" w:rsidRDefault="00137E19" w:rsidP="00783B25">
      <w:pPr>
        <w:spacing w:line="276" w:lineRule="auto"/>
        <w:jc w:val="both"/>
        <w:rPr>
          <w:i/>
          <w:sz w:val="24"/>
          <w:szCs w:val="24"/>
        </w:rPr>
      </w:pPr>
      <w:r w:rsidRPr="003F1BA2">
        <w:rPr>
          <w:i/>
          <w:sz w:val="24"/>
          <w:szCs w:val="24"/>
        </w:rPr>
        <w:t>Например,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37E19" w:rsidRPr="003F1BA2" w:rsidTr="00137E19">
        <w:tc>
          <w:tcPr>
            <w:tcW w:w="9345" w:type="dxa"/>
          </w:tcPr>
          <w:p w:rsidR="00137E19" w:rsidRPr="003F1BA2" w:rsidRDefault="00137E19" w:rsidP="000E34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 xml:space="preserve">Лабораторная работа «Строение плесневого гриба </w:t>
            </w:r>
            <w:proofErr w:type="spellStart"/>
            <w:r w:rsidRPr="003F1BA2">
              <w:rPr>
                <w:sz w:val="24"/>
                <w:szCs w:val="24"/>
              </w:rPr>
              <w:t>Мукор</w:t>
            </w:r>
            <w:proofErr w:type="spellEnd"/>
            <w:r w:rsidRPr="003F1BA2">
              <w:rPr>
                <w:sz w:val="24"/>
                <w:szCs w:val="24"/>
              </w:rPr>
              <w:t>»</w:t>
            </w:r>
          </w:p>
          <w:p w:rsidR="00137E19" w:rsidRPr="003F1BA2" w:rsidRDefault="00137E19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b/>
                <w:sz w:val="24"/>
                <w:szCs w:val="24"/>
              </w:rPr>
              <w:t>Цель работы:</w:t>
            </w:r>
            <w:r w:rsidRPr="003F1BA2">
              <w:rPr>
                <w:sz w:val="24"/>
                <w:szCs w:val="24"/>
              </w:rPr>
              <w:t xml:space="preserve"> выделить характерные признаки строения плесневых грибов </w:t>
            </w:r>
            <w:proofErr w:type="spellStart"/>
            <w:r w:rsidRPr="003F1BA2">
              <w:rPr>
                <w:sz w:val="24"/>
                <w:szCs w:val="24"/>
              </w:rPr>
              <w:t>Мукор</w:t>
            </w:r>
            <w:proofErr w:type="spellEnd"/>
            <w:r w:rsidRPr="003F1BA2">
              <w:rPr>
                <w:sz w:val="24"/>
                <w:szCs w:val="24"/>
              </w:rPr>
              <w:t>.</w:t>
            </w:r>
          </w:p>
          <w:p w:rsidR="00137E19" w:rsidRPr="003F1BA2" w:rsidRDefault="00137E19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b/>
                <w:sz w:val="24"/>
                <w:szCs w:val="24"/>
              </w:rPr>
              <w:t>Оборудование:</w:t>
            </w:r>
            <w:r w:rsidRPr="003F1BA2">
              <w:rPr>
                <w:sz w:val="24"/>
                <w:szCs w:val="24"/>
              </w:rPr>
              <w:t xml:space="preserve"> цифровой микроскоп, </w:t>
            </w:r>
            <w:r w:rsidR="00774129" w:rsidRPr="003F1BA2">
              <w:rPr>
                <w:sz w:val="24"/>
                <w:szCs w:val="24"/>
              </w:rPr>
              <w:t xml:space="preserve">световой микроскоп, </w:t>
            </w:r>
            <w:r w:rsidRPr="003F1BA2">
              <w:rPr>
                <w:sz w:val="24"/>
                <w:szCs w:val="24"/>
              </w:rPr>
              <w:t>микропрепарат «</w:t>
            </w:r>
            <w:proofErr w:type="spellStart"/>
            <w:r w:rsidRPr="003F1BA2">
              <w:rPr>
                <w:sz w:val="24"/>
                <w:szCs w:val="24"/>
              </w:rPr>
              <w:t>Мукор</w:t>
            </w:r>
            <w:proofErr w:type="spellEnd"/>
            <w:r w:rsidRPr="003F1BA2">
              <w:rPr>
                <w:sz w:val="24"/>
                <w:szCs w:val="24"/>
              </w:rPr>
              <w:t>», инструктивная карточка.</w:t>
            </w:r>
          </w:p>
          <w:p w:rsidR="00137E19" w:rsidRPr="003F1BA2" w:rsidRDefault="00137E19" w:rsidP="000E347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F1BA2">
              <w:rPr>
                <w:b/>
                <w:sz w:val="24"/>
                <w:szCs w:val="24"/>
              </w:rPr>
              <w:t>Инструктивная карточка</w:t>
            </w:r>
          </w:p>
          <w:p w:rsidR="00137E19" w:rsidRPr="003F1BA2" w:rsidRDefault="00137E19" w:rsidP="00783B25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Включить компьютер и запустить программу работы с цифровым микроскопом.</w:t>
            </w:r>
          </w:p>
          <w:p w:rsidR="00137E19" w:rsidRPr="003F1BA2" w:rsidRDefault="00774129" w:rsidP="00783B25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Поместить препарат под цифровой микроскоп, используя освещение.</w:t>
            </w:r>
          </w:p>
          <w:p w:rsidR="00774129" w:rsidRPr="003F1BA2" w:rsidRDefault="00774129" w:rsidP="00783B25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Рассмотреть гриб.</w:t>
            </w:r>
          </w:p>
          <w:p w:rsidR="00774129" w:rsidRPr="003F1BA2" w:rsidRDefault="00774129" w:rsidP="00783B25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 xml:space="preserve">Увеличить изображение. </w:t>
            </w:r>
          </w:p>
          <w:p w:rsidR="00774129" w:rsidRPr="003F1BA2" w:rsidRDefault="00774129" w:rsidP="00783B25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lastRenderedPageBreak/>
              <w:t>Зарисовать гриб и выполнить подписи: гифа, спорангий.</w:t>
            </w:r>
          </w:p>
          <w:p w:rsidR="00137E19" w:rsidRPr="003F1BA2" w:rsidRDefault="00774129" w:rsidP="00783B25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 xml:space="preserve">Сделать </w:t>
            </w:r>
            <w:r w:rsidRPr="003F1BA2">
              <w:rPr>
                <w:b/>
                <w:sz w:val="24"/>
                <w:szCs w:val="24"/>
              </w:rPr>
              <w:t xml:space="preserve">вывод </w:t>
            </w:r>
            <w:r w:rsidRPr="003F1BA2">
              <w:rPr>
                <w:sz w:val="24"/>
                <w:szCs w:val="24"/>
              </w:rPr>
              <w:t xml:space="preserve">о характерных признаках строения плесневых грибов </w:t>
            </w:r>
            <w:proofErr w:type="spellStart"/>
            <w:r w:rsidRPr="003F1BA2">
              <w:rPr>
                <w:sz w:val="24"/>
                <w:szCs w:val="24"/>
              </w:rPr>
              <w:t>Мукор</w:t>
            </w:r>
            <w:proofErr w:type="spellEnd"/>
            <w:r w:rsidRPr="003F1BA2">
              <w:rPr>
                <w:sz w:val="24"/>
                <w:szCs w:val="24"/>
              </w:rPr>
              <w:t>.</w:t>
            </w:r>
          </w:p>
        </w:tc>
      </w:tr>
    </w:tbl>
    <w:p w:rsidR="00137E19" w:rsidRPr="003F1BA2" w:rsidRDefault="00137E19" w:rsidP="00783B25">
      <w:pPr>
        <w:spacing w:line="276" w:lineRule="auto"/>
        <w:jc w:val="both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74129" w:rsidRPr="003F1BA2" w:rsidTr="009A2776">
        <w:tc>
          <w:tcPr>
            <w:tcW w:w="9345" w:type="dxa"/>
          </w:tcPr>
          <w:p w:rsidR="00774129" w:rsidRPr="003F1BA2" w:rsidRDefault="00774129" w:rsidP="000E34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Лабораторная работа «Изучение строения одноклеточных водорослей с помощью цифрового микроскопа»</w:t>
            </w:r>
          </w:p>
          <w:p w:rsidR="00774129" w:rsidRPr="003F1BA2" w:rsidRDefault="00774129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b/>
                <w:sz w:val="24"/>
                <w:szCs w:val="24"/>
              </w:rPr>
              <w:t>Цель работы:</w:t>
            </w:r>
            <w:r w:rsidRPr="003F1BA2">
              <w:rPr>
                <w:sz w:val="24"/>
                <w:szCs w:val="24"/>
              </w:rPr>
              <w:t xml:space="preserve"> рассмотреть строение одноклеточных водорослей и научиться их определять.</w:t>
            </w:r>
          </w:p>
          <w:p w:rsidR="00774129" w:rsidRPr="003F1BA2" w:rsidRDefault="00774129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b/>
                <w:sz w:val="24"/>
                <w:szCs w:val="24"/>
              </w:rPr>
              <w:t>Оборудование:</w:t>
            </w:r>
            <w:r w:rsidRPr="003F1BA2">
              <w:rPr>
                <w:sz w:val="24"/>
                <w:szCs w:val="24"/>
              </w:rPr>
              <w:t xml:space="preserve"> стаканы с культурами одноклеточных водорослей (хламидомонада и хлорелла), цифровой микроскоп, пинцет, фильтровальная бумага, пипетка,</w:t>
            </w:r>
            <w:r w:rsidR="00AF552F" w:rsidRPr="003F1BA2">
              <w:rPr>
                <w:sz w:val="24"/>
                <w:szCs w:val="24"/>
              </w:rPr>
              <w:t xml:space="preserve"> предметные и покровные стекла, </w:t>
            </w:r>
            <w:r w:rsidRPr="003F1BA2">
              <w:rPr>
                <w:sz w:val="24"/>
                <w:szCs w:val="24"/>
              </w:rPr>
              <w:t>инструктивная карточка.</w:t>
            </w:r>
          </w:p>
          <w:p w:rsidR="00774129" w:rsidRPr="003F1BA2" w:rsidRDefault="00774129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b/>
                <w:sz w:val="24"/>
                <w:szCs w:val="24"/>
              </w:rPr>
              <w:t>Приготовление культуры водорослей:</w:t>
            </w:r>
            <w:r w:rsidR="000E347E" w:rsidRPr="003F1BA2">
              <w:rPr>
                <w:sz w:val="24"/>
                <w:szCs w:val="24"/>
              </w:rPr>
              <w:t xml:space="preserve"> х</w:t>
            </w:r>
            <w:r w:rsidRPr="003F1BA2">
              <w:rPr>
                <w:sz w:val="24"/>
                <w:szCs w:val="24"/>
              </w:rPr>
              <w:t>ламидомонада обитает практически везде – в лужах, в реках, в озерах, на сырых стенах домов и на мокрой коре деревьев. Попросите взрослых снять налет с мокрой коры дерева (зеленого цвета), затем размешайте снятое в небольшом количестве воды (50 мл) и дайте постоять несколько часов (</w:t>
            </w:r>
            <w:r w:rsidR="000E347E" w:rsidRPr="003F1BA2">
              <w:rPr>
                <w:sz w:val="24"/>
                <w:szCs w:val="24"/>
              </w:rPr>
              <w:t>4-5). Хлорелла обитает в мелких</w:t>
            </w:r>
            <w:r w:rsidRPr="003F1BA2">
              <w:rPr>
                <w:sz w:val="24"/>
                <w:szCs w:val="24"/>
              </w:rPr>
              <w:t>, хорошо прогреваемых водоемах, лужах. Принесите немного такой воды (50 мл). Затем можно приступать к выполнению работы.</w:t>
            </w:r>
          </w:p>
          <w:p w:rsidR="00774129" w:rsidRPr="003F1BA2" w:rsidRDefault="00774129" w:rsidP="000E347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F1BA2">
              <w:rPr>
                <w:b/>
                <w:sz w:val="24"/>
                <w:szCs w:val="24"/>
              </w:rPr>
              <w:t>Инструктивная карточка</w:t>
            </w:r>
          </w:p>
          <w:p w:rsidR="00774129" w:rsidRPr="003F1BA2" w:rsidRDefault="00774129" w:rsidP="000E347E">
            <w:pPr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  <w:r w:rsidRPr="003F1BA2">
              <w:rPr>
                <w:sz w:val="24"/>
                <w:szCs w:val="24"/>
                <w:u w:val="single"/>
              </w:rPr>
              <w:t>Изучение строения клетки хламидомонады</w:t>
            </w:r>
          </w:p>
          <w:p w:rsidR="00774129" w:rsidRPr="003F1BA2" w:rsidRDefault="00774129" w:rsidP="00783B25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Включить компьютер и запустить программу работы с цифровым микроскопом.</w:t>
            </w:r>
          </w:p>
          <w:p w:rsidR="00774129" w:rsidRPr="003F1BA2" w:rsidRDefault="00AF552F" w:rsidP="00783B25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Нанесите каплю воды из стакана с культурой хламидомонады на предметное стекло, накройте покровным стеклом</w:t>
            </w:r>
            <w:r w:rsidR="00774129" w:rsidRPr="003F1BA2">
              <w:rPr>
                <w:sz w:val="24"/>
                <w:szCs w:val="24"/>
              </w:rPr>
              <w:t>.</w:t>
            </w:r>
            <w:r w:rsidRPr="003F1BA2">
              <w:rPr>
                <w:sz w:val="24"/>
                <w:szCs w:val="24"/>
              </w:rPr>
              <w:t xml:space="preserve"> Излишки жидкости уберите с помощью фильтровальной бумаги.</w:t>
            </w:r>
          </w:p>
          <w:p w:rsidR="00774129" w:rsidRPr="003F1BA2" w:rsidRDefault="00AF552F" w:rsidP="00783B25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Рассмотрите на приготовленном микропрепарате клетку водоросли с помощью цифрового микроскопа</w:t>
            </w:r>
            <w:r w:rsidR="00774129" w:rsidRPr="003F1BA2">
              <w:rPr>
                <w:sz w:val="24"/>
                <w:szCs w:val="24"/>
              </w:rPr>
              <w:t>.</w:t>
            </w:r>
            <w:r w:rsidRPr="003F1BA2">
              <w:rPr>
                <w:sz w:val="24"/>
                <w:szCs w:val="24"/>
              </w:rPr>
              <w:t xml:space="preserve"> Зарисуйте увиденное.</w:t>
            </w:r>
          </w:p>
          <w:p w:rsidR="00774129" w:rsidRPr="003F1BA2" w:rsidRDefault="00774129" w:rsidP="00783B25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Увелич</w:t>
            </w:r>
            <w:r w:rsidR="00AF552F" w:rsidRPr="003F1BA2">
              <w:rPr>
                <w:sz w:val="24"/>
                <w:szCs w:val="24"/>
              </w:rPr>
              <w:t>ьте</w:t>
            </w:r>
            <w:r w:rsidRPr="003F1BA2">
              <w:rPr>
                <w:sz w:val="24"/>
                <w:szCs w:val="24"/>
              </w:rPr>
              <w:t xml:space="preserve"> изображение. </w:t>
            </w:r>
            <w:r w:rsidR="00AF552F" w:rsidRPr="003F1BA2">
              <w:rPr>
                <w:sz w:val="24"/>
                <w:szCs w:val="24"/>
              </w:rPr>
              <w:t>Зарисуйте строение клетки водоросли и обозначьте ее основные части.</w:t>
            </w:r>
          </w:p>
          <w:p w:rsidR="00AF552F" w:rsidRPr="003F1BA2" w:rsidRDefault="00AF552F" w:rsidP="000E347E">
            <w:pPr>
              <w:pStyle w:val="a3"/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  <w:r w:rsidRPr="003F1BA2">
              <w:rPr>
                <w:sz w:val="24"/>
                <w:szCs w:val="24"/>
                <w:u w:val="single"/>
              </w:rPr>
              <w:t>Изучение строения клетки хлореллы</w:t>
            </w:r>
          </w:p>
          <w:p w:rsidR="00AF552F" w:rsidRPr="003F1BA2" w:rsidRDefault="00AF552F" w:rsidP="00783B25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 xml:space="preserve">1. </w:t>
            </w:r>
            <w:r w:rsidRPr="003F1BA2">
              <w:rPr>
                <w:sz w:val="24"/>
                <w:szCs w:val="24"/>
              </w:rPr>
              <w:tab/>
              <w:t>Нанесите каплю воды из стакана с культурой хлореллы на предметное стекло, накройте покровным стеклом. Излишки жидкости уберите с помощью фильтровальной бумаги.</w:t>
            </w:r>
          </w:p>
          <w:p w:rsidR="00AF552F" w:rsidRPr="003F1BA2" w:rsidRDefault="00AF552F" w:rsidP="00783B25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3.</w:t>
            </w:r>
            <w:r w:rsidRPr="003F1BA2">
              <w:rPr>
                <w:sz w:val="24"/>
                <w:szCs w:val="24"/>
              </w:rPr>
              <w:tab/>
              <w:t>Рассмотрите на приготовленном микропрепарате клетку водоросли с помощью цифрового микроскопа. Зарисуйте увиденное.</w:t>
            </w:r>
          </w:p>
          <w:p w:rsidR="00AF552F" w:rsidRPr="003F1BA2" w:rsidRDefault="00AF552F" w:rsidP="00783B25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4.</w:t>
            </w:r>
            <w:r w:rsidRPr="003F1BA2">
              <w:rPr>
                <w:sz w:val="24"/>
                <w:szCs w:val="24"/>
              </w:rPr>
              <w:tab/>
              <w:t>Увеличьте изображение. Зарисуйте строение клетки водоросли и обозначьте ее основные части.</w:t>
            </w:r>
          </w:p>
          <w:p w:rsidR="00774129" w:rsidRPr="003F1BA2" w:rsidRDefault="00AF552F" w:rsidP="00783B25">
            <w:pPr>
              <w:pStyle w:val="a3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F1BA2">
              <w:rPr>
                <w:b/>
                <w:sz w:val="24"/>
                <w:szCs w:val="24"/>
              </w:rPr>
              <w:t>Выводы:</w:t>
            </w:r>
          </w:p>
          <w:p w:rsidR="00AF552F" w:rsidRPr="003F1BA2" w:rsidRDefault="00AF552F" w:rsidP="00783B25">
            <w:pPr>
              <w:pStyle w:val="a3"/>
              <w:numPr>
                <w:ilvl w:val="0"/>
                <w:numId w:val="6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Сделайте вывод о сходстве в строении клеток водорослей хламидомонады и хлореллы.</w:t>
            </w:r>
          </w:p>
          <w:p w:rsidR="00AF552F" w:rsidRPr="003F1BA2" w:rsidRDefault="00AF552F" w:rsidP="00783B25">
            <w:pPr>
              <w:pStyle w:val="a3"/>
              <w:numPr>
                <w:ilvl w:val="0"/>
                <w:numId w:val="6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Сделайте вывод о различиях в строении клеток водорослей хламидомонады и хлореллы.</w:t>
            </w:r>
          </w:p>
        </w:tc>
      </w:tr>
    </w:tbl>
    <w:p w:rsidR="00774129" w:rsidRPr="003F1BA2" w:rsidRDefault="00774129" w:rsidP="00783B25">
      <w:pPr>
        <w:spacing w:line="276" w:lineRule="auto"/>
        <w:jc w:val="both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F552F" w:rsidRPr="003F1BA2" w:rsidTr="009A2776">
        <w:tc>
          <w:tcPr>
            <w:tcW w:w="9345" w:type="dxa"/>
          </w:tcPr>
          <w:p w:rsidR="00AF552F" w:rsidRPr="003F1BA2" w:rsidRDefault="00AF552F" w:rsidP="000E347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Лабораторная работа «Фототропизм у растений»</w:t>
            </w:r>
          </w:p>
          <w:p w:rsidR="00AF552F" w:rsidRPr="003F1BA2" w:rsidRDefault="00AF552F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b/>
                <w:sz w:val="24"/>
                <w:szCs w:val="24"/>
              </w:rPr>
              <w:t>Цель работы:</w:t>
            </w:r>
            <w:r w:rsidRPr="003F1BA2">
              <w:rPr>
                <w:sz w:val="24"/>
                <w:szCs w:val="24"/>
              </w:rPr>
              <w:t xml:space="preserve"> изучить влияние света на развитие различных органов растения.</w:t>
            </w:r>
          </w:p>
          <w:p w:rsidR="00AF552F" w:rsidRPr="003F1BA2" w:rsidRDefault="00AF552F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b/>
                <w:sz w:val="24"/>
                <w:szCs w:val="24"/>
              </w:rPr>
              <w:t>Оборудование:</w:t>
            </w:r>
            <w:r w:rsidRPr="003F1BA2">
              <w:rPr>
                <w:sz w:val="24"/>
                <w:szCs w:val="24"/>
              </w:rPr>
              <w:t xml:space="preserve"> водный раствор, минеральные удобрения, проростки белой горчицы, лампа, датчик освещенности, емкости для воды.</w:t>
            </w:r>
          </w:p>
          <w:p w:rsidR="00783B25" w:rsidRPr="003F1BA2" w:rsidRDefault="00AF552F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b/>
                <w:sz w:val="24"/>
                <w:szCs w:val="24"/>
              </w:rPr>
              <w:t>Теория:</w:t>
            </w:r>
            <w:r w:rsidRPr="003F1BA2">
              <w:rPr>
                <w:sz w:val="24"/>
                <w:szCs w:val="24"/>
              </w:rPr>
              <w:t xml:space="preserve"> </w:t>
            </w:r>
            <w:r w:rsidR="000E347E" w:rsidRPr="003F1BA2">
              <w:rPr>
                <w:sz w:val="24"/>
                <w:szCs w:val="24"/>
              </w:rPr>
              <w:t>в</w:t>
            </w:r>
            <w:r w:rsidRPr="003F1BA2">
              <w:rPr>
                <w:sz w:val="24"/>
                <w:szCs w:val="24"/>
              </w:rPr>
              <w:t xml:space="preserve"> зависимости от источника раздражения различают</w:t>
            </w:r>
            <w:r w:rsidR="000E347E" w:rsidRPr="003F1BA2">
              <w:rPr>
                <w:sz w:val="24"/>
                <w:szCs w:val="24"/>
              </w:rPr>
              <w:t xml:space="preserve">: фототропизм (влияние </w:t>
            </w:r>
            <w:r w:rsidR="000E347E" w:rsidRPr="003F1BA2">
              <w:rPr>
                <w:sz w:val="24"/>
                <w:szCs w:val="24"/>
              </w:rPr>
              <w:lastRenderedPageBreak/>
              <w:t xml:space="preserve">света), </w:t>
            </w:r>
            <w:r w:rsidRPr="003F1BA2">
              <w:rPr>
                <w:sz w:val="24"/>
                <w:szCs w:val="24"/>
              </w:rPr>
              <w:t>геотропизм (действие силы тяжести), тигмотропизм (</w:t>
            </w:r>
            <w:r w:rsidR="00C52356" w:rsidRPr="003F1BA2">
              <w:rPr>
                <w:sz w:val="24"/>
                <w:szCs w:val="24"/>
              </w:rPr>
              <w:t>действие механического раздражи</w:t>
            </w:r>
            <w:r w:rsidRPr="003F1BA2">
              <w:rPr>
                <w:sz w:val="24"/>
                <w:szCs w:val="24"/>
              </w:rPr>
              <w:t>теля), хемотропизм (влияние химического состава ср</w:t>
            </w:r>
            <w:r w:rsidR="00C52356" w:rsidRPr="003F1BA2">
              <w:rPr>
                <w:sz w:val="24"/>
                <w:szCs w:val="24"/>
              </w:rPr>
              <w:t>еды). Наиболее изученными и при</w:t>
            </w:r>
            <w:r w:rsidRPr="003F1BA2">
              <w:rPr>
                <w:sz w:val="24"/>
                <w:szCs w:val="24"/>
              </w:rPr>
              <w:t>меняемыми в лабораторных условиях являются фотот</w:t>
            </w:r>
            <w:r w:rsidR="00C52356" w:rsidRPr="003F1BA2">
              <w:rPr>
                <w:sz w:val="24"/>
                <w:szCs w:val="24"/>
              </w:rPr>
              <w:t>ропические и геотропические дви</w:t>
            </w:r>
            <w:r w:rsidRPr="003F1BA2">
              <w:rPr>
                <w:sz w:val="24"/>
                <w:szCs w:val="24"/>
              </w:rPr>
              <w:t>жения растений. Первые вызываются разной интенсивностью освещ</w:t>
            </w:r>
            <w:r w:rsidR="00C52356" w:rsidRPr="003F1BA2">
              <w:rPr>
                <w:sz w:val="24"/>
                <w:szCs w:val="24"/>
              </w:rPr>
              <w:t>ения, вторые воз</w:t>
            </w:r>
            <w:r w:rsidR="00783B25" w:rsidRPr="003F1BA2">
              <w:rPr>
                <w:sz w:val="24"/>
                <w:szCs w:val="24"/>
              </w:rPr>
              <w:t xml:space="preserve">никают под действием силы тяжести, которая всегда </w:t>
            </w:r>
            <w:r w:rsidR="00C52356" w:rsidRPr="003F1BA2">
              <w:rPr>
                <w:sz w:val="24"/>
                <w:szCs w:val="24"/>
              </w:rPr>
              <w:t xml:space="preserve">направлена в одну сторону — к </w:t>
            </w:r>
            <w:r w:rsidR="00783B25" w:rsidRPr="003F1BA2">
              <w:rPr>
                <w:sz w:val="24"/>
                <w:szCs w:val="24"/>
              </w:rPr>
              <w:t>центру Земли.</w:t>
            </w:r>
          </w:p>
          <w:p w:rsidR="00783B25" w:rsidRPr="003F1BA2" w:rsidRDefault="00783B25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Зеленые растения активно используют солнечную эн</w:t>
            </w:r>
            <w:r w:rsidR="00C52356" w:rsidRPr="003F1BA2">
              <w:rPr>
                <w:sz w:val="24"/>
                <w:szCs w:val="24"/>
              </w:rPr>
              <w:t xml:space="preserve">ергию для синтеза органических </w:t>
            </w:r>
            <w:r w:rsidRPr="003F1BA2">
              <w:rPr>
                <w:sz w:val="24"/>
                <w:szCs w:val="24"/>
              </w:rPr>
              <w:t>веществ. В домашних условиях мы наблюдаем ситуацию,</w:t>
            </w:r>
            <w:r w:rsidR="00C52356" w:rsidRPr="003F1BA2">
              <w:rPr>
                <w:sz w:val="24"/>
                <w:szCs w:val="24"/>
              </w:rPr>
              <w:t xml:space="preserve"> когда источник света только с </w:t>
            </w:r>
            <w:r w:rsidRPr="003F1BA2">
              <w:rPr>
                <w:sz w:val="24"/>
                <w:szCs w:val="24"/>
              </w:rPr>
              <w:t>одной стороны (через окно) и все растения поворачиваю</w:t>
            </w:r>
            <w:r w:rsidR="00C52356" w:rsidRPr="003F1BA2">
              <w:rPr>
                <w:sz w:val="24"/>
                <w:szCs w:val="24"/>
              </w:rPr>
              <w:t>т свои листья к свету. Если рас</w:t>
            </w:r>
            <w:r w:rsidRPr="003F1BA2">
              <w:rPr>
                <w:sz w:val="24"/>
                <w:szCs w:val="24"/>
              </w:rPr>
              <w:t>тение повернуть на 180 градусов, то через некоторое</w:t>
            </w:r>
            <w:r w:rsidR="00C52356" w:rsidRPr="003F1BA2">
              <w:rPr>
                <w:sz w:val="24"/>
                <w:szCs w:val="24"/>
              </w:rPr>
              <w:t xml:space="preserve"> время листья снова окажутся по</w:t>
            </w:r>
            <w:r w:rsidRPr="003F1BA2">
              <w:rPr>
                <w:sz w:val="24"/>
                <w:szCs w:val="24"/>
              </w:rPr>
              <w:t>вернутыми к свету.</w:t>
            </w:r>
          </w:p>
          <w:p w:rsidR="00783B25" w:rsidRPr="003F1BA2" w:rsidRDefault="00783B25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Явление положительного фототропизма характер</w:t>
            </w:r>
            <w:r w:rsidR="00C52356" w:rsidRPr="003F1BA2">
              <w:rPr>
                <w:sz w:val="24"/>
                <w:szCs w:val="24"/>
              </w:rPr>
              <w:t>но для большинства надземных ве</w:t>
            </w:r>
            <w:r w:rsidRPr="003F1BA2">
              <w:rPr>
                <w:sz w:val="24"/>
                <w:szCs w:val="24"/>
              </w:rPr>
              <w:t>гетативных органов, таких как стебель и листья. Биол</w:t>
            </w:r>
            <w:r w:rsidR="00C52356" w:rsidRPr="003F1BA2">
              <w:rPr>
                <w:sz w:val="24"/>
                <w:szCs w:val="24"/>
              </w:rPr>
              <w:t xml:space="preserve">огическим исключением являются </w:t>
            </w:r>
            <w:r w:rsidRPr="003F1BA2">
              <w:rPr>
                <w:sz w:val="24"/>
                <w:szCs w:val="24"/>
              </w:rPr>
              <w:t>насекомоядные растения. Дарвин определил, что л</w:t>
            </w:r>
            <w:r w:rsidR="00C52356" w:rsidRPr="003F1BA2">
              <w:rPr>
                <w:sz w:val="24"/>
                <w:szCs w:val="24"/>
              </w:rPr>
              <w:t>истья росянки и мухоловки совер</w:t>
            </w:r>
            <w:r w:rsidRPr="003F1BA2">
              <w:rPr>
                <w:sz w:val="24"/>
                <w:szCs w:val="24"/>
              </w:rPr>
              <w:t>шенно нечувствительны к свету при достаточном количестве животной пищи.</w:t>
            </w:r>
          </w:p>
          <w:p w:rsidR="00AF552F" w:rsidRPr="003F1BA2" w:rsidRDefault="00783B25" w:rsidP="00783B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Не обнаружи</w:t>
            </w:r>
            <w:r w:rsidR="00C52356" w:rsidRPr="003F1BA2">
              <w:rPr>
                <w:sz w:val="24"/>
                <w:szCs w:val="24"/>
              </w:rPr>
              <w:t>вают чувствительности к свету у растительных органов, не подвергаю</w:t>
            </w:r>
            <w:r w:rsidRPr="003F1BA2">
              <w:rPr>
                <w:sz w:val="24"/>
                <w:szCs w:val="24"/>
              </w:rPr>
              <w:t>щихся в природных условиях воздействию света, как, например, п</w:t>
            </w:r>
            <w:r w:rsidR="00C52356" w:rsidRPr="003F1BA2">
              <w:rPr>
                <w:sz w:val="24"/>
                <w:szCs w:val="24"/>
              </w:rPr>
              <w:t xml:space="preserve">одземные корни. В тех </w:t>
            </w:r>
            <w:r w:rsidRPr="003F1BA2">
              <w:rPr>
                <w:sz w:val="24"/>
                <w:szCs w:val="24"/>
              </w:rPr>
              <w:t>же случаях, когда такая чувствительность имеется (корн</w:t>
            </w:r>
            <w:r w:rsidR="00C52356" w:rsidRPr="003F1BA2">
              <w:rPr>
                <w:sz w:val="24"/>
                <w:szCs w:val="24"/>
              </w:rPr>
              <w:t xml:space="preserve">и горчицы), то фототропическая </w:t>
            </w:r>
            <w:r w:rsidRPr="003F1BA2">
              <w:rPr>
                <w:sz w:val="24"/>
                <w:szCs w:val="24"/>
              </w:rPr>
              <w:t>реакция носит отрицательный характер.</w:t>
            </w:r>
          </w:p>
          <w:p w:rsidR="00AF552F" w:rsidRPr="003F1BA2" w:rsidRDefault="00AF552F" w:rsidP="00C523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F1BA2">
              <w:rPr>
                <w:b/>
                <w:sz w:val="24"/>
                <w:szCs w:val="24"/>
              </w:rPr>
              <w:t>Инструктивная карточка</w:t>
            </w:r>
          </w:p>
          <w:p w:rsidR="00783B25" w:rsidRPr="003F1BA2" w:rsidRDefault="00783B25" w:rsidP="00783B25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Подготовить лабораторное оборудование для проведения опыта.</w:t>
            </w:r>
          </w:p>
          <w:p w:rsidR="00783B25" w:rsidRPr="003F1BA2" w:rsidRDefault="00783B25" w:rsidP="00783B25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Взять 6 проростков белой горчицы и поместить их</w:t>
            </w:r>
            <w:r w:rsidR="00C52356" w:rsidRPr="003F1BA2">
              <w:rPr>
                <w:sz w:val="24"/>
                <w:szCs w:val="24"/>
              </w:rPr>
              <w:t xml:space="preserve"> в водный раствор, в котором бу</w:t>
            </w:r>
            <w:r w:rsidRPr="003F1BA2">
              <w:rPr>
                <w:sz w:val="24"/>
                <w:szCs w:val="24"/>
              </w:rPr>
              <w:t>дут содержаться все необходимые для роста соли.</w:t>
            </w:r>
          </w:p>
          <w:p w:rsidR="00783B25" w:rsidRPr="003F1BA2" w:rsidRDefault="00783B25" w:rsidP="00783B25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 xml:space="preserve">Установить лампу для 3 ростков (1 группа) таким </w:t>
            </w:r>
            <w:r w:rsidR="00C52356" w:rsidRPr="003F1BA2">
              <w:rPr>
                <w:sz w:val="24"/>
                <w:szCs w:val="24"/>
              </w:rPr>
              <w:t>образом, чтобы корень подвергал</w:t>
            </w:r>
            <w:r w:rsidRPr="003F1BA2">
              <w:rPr>
                <w:sz w:val="24"/>
                <w:szCs w:val="24"/>
              </w:rPr>
              <w:t>ся воздействию света наравне со стеблем. Для других растений (2 группа) установить лампу, чтобы каждый проросток освещался с одной стороны.</w:t>
            </w:r>
          </w:p>
          <w:p w:rsidR="00783B25" w:rsidRPr="003F1BA2" w:rsidRDefault="00783B25" w:rsidP="00783B25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Проводить регистрацию данных освещенности ежедневно утром (8:00-9:00), в обед (12:00-13:00) и после уроков (15:00-16:00).</w:t>
            </w:r>
          </w:p>
          <w:p w:rsidR="00783B25" w:rsidRPr="003F1BA2" w:rsidRDefault="00783B25" w:rsidP="00783B25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Регистрацию данных проводить по 15 минут, в течение 5 дней.</w:t>
            </w:r>
          </w:p>
          <w:p w:rsidR="00783B25" w:rsidRPr="003F1BA2" w:rsidRDefault="00783B25" w:rsidP="00783B25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Данные замеров занести в таблицу.</w:t>
            </w:r>
          </w:p>
          <w:p w:rsidR="00783B25" w:rsidRPr="003F1BA2" w:rsidRDefault="00783B25" w:rsidP="00783B25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Сохранить данные опыта.</w:t>
            </w:r>
          </w:p>
          <w:p w:rsidR="00C52356" w:rsidRPr="003F1BA2" w:rsidRDefault="00C52356" w:rsidP="00783B25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</w:p>
          <w:p w:rsidR="00783B25" w:rsidRPr="003F1BA2" w:rsidRDefault="00783B25" w:rsidP="00C52356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Обратите внимание!</w:t>
            </w:r>
          </w:p>
          <w:p w:rsidR="00783B25" w:rsidRPr="003F1BA2" w:rsidRDefault="00783B25" w:rsidP="00C5235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Проростки горчицы можно получить, используя для развития семян чашки Петри. Когда появятся молодой стебелек и корень, их необход</w:t>
            </w:r>
            <w:r w:rsidR="00C52356" w:rsidRPr="003F1BA2">
              <w:rPr>
                <w:sz w:val="24"/>
                <w:szCs w:val="24"/>
              </w:rPr>
              <w:t>имо переместить в емкость с вод</w:t>
            </w:r>
            <w:r w:rsidRPr="003F1BA2">
              <w:rPr>
                <w:sz w:val="24"/>
                <w:szCs w:val="24"/>
              </w:rPr>
              <w:t>ным раствором. Помимо горчицы можно использовать проростки овса.</w:t>
            </w:r>
          </w:p>
          <w:p w:rsidR="00783B25" w:rsidRPr="003F1BA2" w:rsidRDefault="00783B25" w:rsidP="00C5235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Величина, измеряемая количеством световой энер</w:t>
            </w:r>
            <w:r w:rsidR="00C52356" w:rsidRPr="003F1BA2">
              <w:rPr>
                <w:sz w:val="24"/>
                <w:szCs w:val="24"/>
              </w:rPr>
              <w:t>гии, падающей на единицу поверх</w:t>
            </w:r>
            <w:r w:rsidRPr="003F1BA2">
              <w:rPr>
                <w:sz w:val="24"/>
                <w:szCs w:val="24"/>
              </w:rPr>
              <w:t>ности тела за одну секунду, называется освещенностью и измеряется в люксах (</w:t>
            </w:r>
            <w:proofErr w:type="spellStart"/>
            <w:r w:rsidRPr="003F1BA2">
              <w:rPr>
                <w:sz w:val="24"/>
                <w:szCs w:val="24"/>
              </w:rPr>
              <w:t>лк</w:t>
            </w:r>
            <w:proofErr w:type="spellEnd"/>
            <w:r w:rsidRPr="003F1BA2">
              <w:rPr>
                <w:sz w:val="24"/>
                <w:szCs w:val="24"/>
              </w:rPr>
              <w:t>).</w:t>
            </w:r>
          </w:p>
          <w:p w:rsidR="00C52356" w:rsidRPr="003F1BA2" w:rsidRDefault="00C52356" w:rsidP="00783B25">
            <w:pPr>
              <w:spacing w:line="276" w:lineRule="auto"/>
              <w:ind w:left="720"/>
              <w:jc w:val="both"/>
              <w:rPr>
                <w:sz w:val="24"/>
                <w:szCs w:val="24"/>
              </w:rPr>
            </w:pPr>
          </w:p>
          <w:p w:rsidR="00783B25" w:rsidRPr="003F1BA2" w:rsidRDefault="00783B25" w:rsidP="00C52356">
            <w:pPr>
              <w:spacing w:line="276" w:lineRule="auto"/>
              <w:ind w:left="720"/>
              <w:jc w:val="center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Представление результатов наблюдений</w:t>
            </w:r>
          </w:p>
          <w:p w:rsidR="00783B25" w:rsidRPr="003F1BA2" w:rsidRDefault="00783B25" w:rsidP="00783B25">
            <w:pPr>
              <w:spacing w:line="276" w:lineRule="auto"/>
              <w:ind w:left="720"/>
              <w:jc w:val="both"/>
              <w:rPr>
                <w:b/>
                <w:sz w:val="24"/>
                <w:szCs w:val="24"/>
              </w:rPr>
            </w:pPr>
            <w:r w:rsidRPr="003F1BA2">
              <w:rPr>
                <w:b/>
                <w:sz w:val="24"/>
                <w:szCs w:val="24"/>
              </w:rPr>
              <w:t>Задание 1.</w:t>
            </w:r>
          </w:p>
          <w:p w:rsidR="00783B25" w:rsidRPr="003F1BA2" w:rsidRDefault="00783B25" w:rsidP="00C5235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Определите</w:t>
            </w:r>
            <w:r w:rsidR="00C52356" w:rsidRPr="003F1BA2">
              <w:rPr>
                <w:sz w:val="24"/>
                <w:szCs w:val="24"/>
              </w:rPr>
              <w:t>,</w:t>
            </w:r>
            <w:r w:rsidRPr="003F1BA2">
              <w:rPr>
                <w:sz w:val="24"/>
                <w:szCs w:val="24"/>
              </w:rPr>
              <w:t xml:space="preserve"> какие изменения в развитии органов ра</w:t>
            </w:r>
            <w:r w:rsidR="00C52356" w:rsidRPr="003F1BA2">
              <w:rPr>
                <w:sz w:val="24"/>
                <w:szCs w:val="24"/>
              </w:rPr>
              <w:t>стения вызвал свет. Дайте назва</w:t>
            </w:r>
            <w:r w:rsidRPr="003F1BA2">
              <w:rPr>
                <w:sz w:val="24"/>
                <w:szCs w:val="24"/>
              </w:rPr>
              <w:t>ния этих реакций растительного организма.</w:t>
            </w:r>
          </w:p>
          <w:p w:rsidR="00783B25" w:rsidRPr="003F1BA2" w:rsidRDefault="00783B25" w:rsidP="00C5235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Рассмотрите проросток белой горчицы при одностороннем освещении.</w:t>
            </w:r>
          </w:p>
          <w:p w:rsidR="00C52356" w:rsidRPr="003F1BA2" w:rsidRDefault="00C52356" w:rsidP="00783B25">
            <w:pPr>
              <w:spacing w:line="276" w:lineRule="auto"/>
              <w:ind w:left="720"/>
              <w:jc w:val="both"/>
              <w:rPr>
                <w:sz w:val="24"/>
                <w:szCs w:val="24"/>
              </w:rPr>
            </w:pPr>
          </w:p>
          <w:p w:rsidR="00783B25" w:rsidRPr="003F1BA2" w:rsidRDefault="00783B25" w:rsidP="00783B25">
            <w:pPr>
              <w:spacing w:line="276" w:lineRule="auto"/>
              <w:ind w:left="720"/>
              <w:jc w:val="both"/>
              <w:rPr>
                <w:sz w:val="24"/>
                <w:szCs w:val="24"/>
              </w:rPr>
            </w:pPr>
            <w:r w:rsidRPr="003F1BA2">
              <w:rPr>
                <w:b/>
                <w:sz w:val="24"/>
                <w:szCs w:val="24"/>
              </w:rPr>
              <w:t>Задание 2</w:t>
            </w:r>
            <w:r w:rsidRPr="003F1BA2">
              <w:rPr>
                <w:sz w:val="24"/>
                <w:szCs w:val="24"/>
              </w:rPr>
              <w:t>.</w:t>
            </w:r>
          </w:p>
          <w:p w:rsidR="00783B25" w:rsidRPr="003F1BA2" w:rsidRDefault="00783B25" w:rsidP="00C5235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Сравнительное исследование влияния освещённости на развитие растений.</w:t>
            </w:r>
          </w:p>
          <w:p w:rsidR="00783B25" w:rsidRPr="003F1BA2" w:rsidRDefault="00783B25" w:rsidP="00C52356">
            <w:pPr>
              <w:spacing w:line="276" w:lineRule="auto"/>
              <w:ind w:left="720"/>
              <w:jc w:val="center"/>
              <w:rPr>
                <w:b/>
                <w:sz w:val="24"/>
                <w:szCs w:val="24"/>
              </w:rPr>
            </w:pPr>
            <w:r w:rsidRPr="003F1BA2">
              <w:rPr>
                <w:b/>
                <w:sz w:val="24"/>
                <w:szCs w:val="24"/>
              </w:rPr>
              <w:t>Обработка и анализ результатов</w:t>
            </w:r>
          </w:p>
          <w:tbl>
            <w:tblPr>
              <w:tblStyle w:val="a4"/>
              <w:tblW w:w="0" w:type="auto"/>
              <w:tblInd w:w="352" w:type="dxa"/>
              <w:tblLook w:val="04A0" w:firstRow="1" w:lastRow="0" w:firstColumn="1" w:lastColumn="0" w:noHBand="0" w:noVBand="1"/>
            </w:tblPr>
            <w:tblGrid>
              <w:gridCol w:w="1410"/>
              <w:gridCol w:w="1953"/>
              <w:gridCol w:w="1259"/>
              <w:gridCol w:w="1259"/>
              <w:gridCol w:w="1259"/>
              <w:gridCol w:w="1259"/>
            </w:tblGrid>
            <w:tr w:rsidR="00783B25" w:rsidRPr="003F1BA2" w:rsidTr="00C52356">
              <w:tc>
                <w:tcPr>
                  <w:tcW w:w="1410" w:type="dxa"/>
                  <w:vMerge w:val="restart"/>
                </w:tcPr>
                <w:p w:rsidR="00783B25" w:rsidRPr="003F1BA2" w:rsidRDefault="00783B25" w:rsidP="00C52356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3F1BA2">
                    <w:rPr>
                      <w:sz w:val="24"/>
                      <w:szCs w:val="24"/>
                    </w:rPr>
                    <w:t>Время (дни)</w:t>
                  </w:r>
                </w:p>
              </w:tc>
              <w:tc>
                <w:tcPr>
                  <w:tcW w:w="1953" w:type="dxa"/>
                  <w:vMerge w:val="restart"/>
                </w:tcPr>
                <w:p w:rsidR="00783B25" w:rsidRPr="003F1BA2" w:rsidRDefault="00783B25" w:rsidP="00C52356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3F1BA2">
                    <w:rPr>
                      <w:sz w:val="24"/>
                      <w:szCs w:val="24"/>
                    </w:rPr>
                    <w:t>Освещенность (</w:t>
                  </w:r>
                  <w:proofErr w:type="spellStart"/>
                  <w:r w:rsidRPr="003F1BA2">
                    <w:rPr>
                      <w:sz w:val="24"/>
                      <w:szCs w:val="24"/>
                    </w:rPr>
                    <w:t>лк</w:t>
                  </w:r>
                  <w:proofErr w:type="spellEnd"/>
                  <w:r w:rsidRPr="003F1BA2"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036" w:type="dxa"/>
                  <w:gridSpan w:val="4"/>
                </w:tcPr>
                <w:p w:rsidR="00783B25" w:rsidRPr="003F1BA2" w:rsidRDefault="00783B25" w:rsidP="00C52356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3F1BA2">
                    <w:rPr>
                      <w:sz w:val="24"/>
                      <w:szCs w:val="24"/>
                    </w:rPr>
                    <w:t>Максимальные величины фототропического изгиба верхушки проростка (МО – максимальное отклонение)</w:t>
                  </w:r>
                </w:p>
              </w:tc>
            </w:tr>
            <w:tr w:rsidR="00783B25" w:rsidRPr="003F1BA2" w:rsidTr="00C52356">
              <w:tc>
                <w:tcPr>
                  <w:tcW w:w="1410" w:type="dxa"/>
                  <w:vMerge/>
                </w:tcPr>
                <w:p w:rsidR="00783B25" w:rsidRPr="003F1BA2" w:rsidRDefault="00783B25" w:rsidP="00C52356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53" w:type="dxa"/>
                  <w:vMerge/>
                </w:tcPr>
                <w:p w:rsidR="00783B25" w:rsidRPr="003F1BA2" w:rsidRDefault="00783B25" w:rsidP="00C52356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18" w:type="dxa"/>
                  <w:gridSpan w:val="2"/>
                </w:tcPr>
                <w:p w:rsidR="00783B25" w:rsidRPr="003F1BA2" w:rsidRDefault="00783B25" w:rsidP="00C52356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3F1BA2">
                    <w:rPr>
                      <w:sz w:val="24"/>
                      <w:szCs w:val="24"/>
                    </w:rPr>
                    <w:t>Группа №1</w:t>
                  </w:r>
                </w:p>
                <w:p w:rsidR="00783B25" w:rsidRPr="003F1BA2" w:rsidRDefault="00783B25" w:rsidP="00C52356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3F1BA2">
                    <w:rPr>
                      <w:sz w:val="24"/>
                      <w:szCs w:val="24"/>
                    </w:rPr>
                    <w:t>МО (мм)</w:t>
                  </w:r>
                </w:p>
              </w:tc>
              <w:tc>
                <w:tcPr>
                  <w:tcW w:w="2518" w:type="dxa"/>
                  <w:gridSpan w:val="2"/>
                </w:tcPr>
                <w:p w:rsidR="00783B25" w:rsidRPr="003F1BA2" w:rsidRDefault="00783B25" w:rsidP="00C52356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3F1BA2">
                    <w:rPr>
                      <w:sz w:val="24"/>
                      <w:szCs w:val="24"/>
                    </w:rPr>
                    <w:t>Группа №2</w:t>
                  </w:r>
                </w:p>
                <w:p w:rsidR="00783B25" w:rsidRPr="003F1BA2" w:rsidRDefault="00783B25" w:rsidP="00C52356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3F1BA2">
                    <w:rPr>
                      <w:sz w:val="24"/>
                      <w:szCs w:val="24"/>
                    </w:rPr>
                    <w:t>МО (мм)</w:t>
                  </w:r>
                </w:p>
              </w:tc>
            </w:tr>
            <w:tr w:rsidR="00783B25" w:rsidRPr="003F1BA2" w:rsidTr="00C52356">
              <w:tc>
                <w:tcPr>
                  <w:tcW w:w="1410" w:type="dxa"/>
                  <w:vMerge/>
                </w:tcPr>
                <w:p w:rsidR="00783B25" w:rsidRPr="003F1BA2" w:rsidRDefault="00783B25" w:rsidP="00C52356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53" w:type="dxa"/>
                  <w:vMerge/>
                </w:tcPr>
                <w:p w:rsidR="00783B25" w:rsidRPr="003F1BA2" w:rsidRDefault="00783B25" w:rsidP="00C52356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783B25" w:rsidRPr="003F1BA2" w:rsidRDefault="00783B25" w:rsidP="00C52356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3F1BA2">
                    <w:rPr>
                      <w:sz w:val="24"/>
                      <w:szCs w:val="24"/>
                    </w:rPr>
                    <w:t>Стебель</w:t>
                  </w:r>
                </w:p>
              </w:tc>
              <w:tc>
                <w:tcPr>
                  <w:tcW w:w="1259" w:type="dxa"/>
                </w:tcPr>
                <w:p w:rsidR="00783B25" w:rsidRPr="003F1BA2" w:rsidRDefault="00783B25" w:rsidP="00C52356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3F1BA2">
                    <w:rPr>
                      <w:sz w:val="24"/>
                      <w:szCs w:val="24"/>
                    </w:rPr>
                    <w:t>Корень</w:t>
                  </w:r>
                </w:p>
              </w:tc>
              <w:tc>
                <w:tcPr>
                  <w:tcW w:w="1259" w:type="dxa"/>
                </w:tcPr>
                <w:p w:rsidR="00783B25" w:rsidRPr="003F1BA2" w:rsidRDefault="00783B25" w:rsidP="00C52356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3F1BA2">
                    <w:rPr>
                      <w:sz w:val="24"/>
                      <w:szCs w:val="24"/>
                    </w:rPr>
                    <w:t>Стебель</w:t>
                  </w:r>
                </w:p>
              </w:tc>
              <w:tc>
                <w:tcPr>
                  <w:tcW w:w="1259" w:type="dxa"/>
                </w:tcPr>
                <w:p w:rsidR="00783B25" w:rsidRPr="003F1BA2" w:rsidRDefault="00783B25" w:rsidP="00C52356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3F1BA2">
                    <w:rPr>
                      <w:sz w:val="24"/>
                      <w:szCs w:val="24"/>
                    </w:rPr>
                    <w:t>Корень</w:t>
                  </w:r>
                </w:p>
              </w:tc>
            </w:tr>
            <w:tr w:rsidR="00783B25" w:rsidRPr="003F1BA2" w:rsidTr="00C52356">
              <w:tc>
                <w:tcPr>
                  <w:tcW w:w="1410" w:type="dxa"/>
                </w:tcPr>
                <w:p w:rsidR="00783B25" w:rsidRPr="003F1BA2" w:rsidRDefault="00783B25" w:rsidP="00783B25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3F1BA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53" w:type="dxa"/>
                </w:tcPr>
                <w:p w:rsidR="00783B25" w:rsidRPr="003F1BA2" w:rsidRDefault="00783B25" w:rsidP="00783B25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783B25" w:rsidRPr="003F1BA2" w:rsidRDefault="00783B25" w:rsidP="00783B25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783B25" w:rsidRPr="003F1BA2" w:rsidRDefault="00783B25" w:rsidP="00783B25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783B25" w:rsidRPr="003F1BA2" w:rsidRDefault="00783B25" w:rsidP="00783B25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783B25" w:rsidRPr="003F1BA2" w:rsidRDefault="00783B25" w:rsidP="00783B25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83B25" w:rsidRPr="003F1BA2" w:rsidTr="00C52356">
              <w:tc>
                <w:tcPr>
                  <w:tcW w:w="1410" w:type="dxa"/>
                </w:tcPr>
                <w:p w:rsidR="00783B25" w:rsidRPr="003F1BA2" w:rsidRDefault="00783B25" w:rsidP="00783B25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3F1BA2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53" w:type="dxa"/>
                </w:tcPr>
                <w:p w:rsidR="00783B25" w:rsidRPr="003F1BA2" w:rsidRDefault="00783B25" w:rsidP="00783B25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783B25" w:rsidRPr="003F1BA2" w:rsidRDefault="00783B25" w:rsidP="00783B25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783B25" w:rsidRPr="003F1BA2" w:rsidRDefault="00783B25" w:rsidP="00783B25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783B25" w:rsidRPr="003F1BA2" w:rsidRDefault="00783B25" w:rsidP="00783B25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783B25" w:rsidRPr="003F1BA2" w:rsidRDefault="00783B25" w:rsidP="00783B25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83B25" w:rsidRPr="003F1BA2" w:rsidTr="00C52356">
              <w:tc>
                <w:tcPr>
                  <w:tcW w:w="1410" w:type="dxa"/>
                </w:tcPr>
                <w:p w:rsidR="00783B25" w:rsidRPr="003F1BA2" w:rsidRDefault="00783B25" w:rsidP="00783B25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3F1BA2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53" w:type="dxa"/>
                </w:tcPr>
                <w:p w:rsidR="00783B25" w:rsidRPr="003F1BA2" w:rsidRDefault="00783B25" w:rsidP="00783B25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783B25" w:rsidRPr="003F1BA2" w:rsidRDefault="00783B25" w:rsidP="00783B25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783B25" w:rsidRPr="003F1BA2" w:rsidRDefault="00783B25" w:rsidP="00783B25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783B25" w:rsidRPr="003F1BA2" w:rsidRDefault="00783B25" w:rsidP="00783B25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783B25" w:rsidRPr="003F1BA2" w:rsidRDefault="00783B25" w:rsidP="00783B25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83B25" w:rsidRPr="003F1BA2" w:rsidTr="00C52356">
              <w:tc>
                <w:tcPr>
                  <w:tcW w:w="1410" w:type="dxa"/>
                </w:tcPr>
                <w:p w:rsidR="00783B25" w:rsidRPr="003F1BA2" w:rsidRDefault="00783B25" w:rsidP="00783B25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3F1BA2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53" w:type="dxa"/>
                </w:tcPr>
                <w:p w:rsidR="00783B25" w:rsidRPr="003F1BA2" w:rsidRDefault="00783B25" w:rsidP="00783B25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783B25" w:rsidRPr="003F1BA2" w:rsidRDefault="00783B25" w:rsidP="00783B25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783B25" w:rsidRPr="003F1BA2" w:rsidRDefault="00783B25" w:rsidP="00783B25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783B25" w:rsidRPr="003F1BA2" w:rsidRDefault="00783B25" w:rsidP="00783B25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783B25" w:rsidRPr="003F1BA2" w:rsidRDefault="00783B25" w:rsidP="00783B25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83B25" w:rsidRPr="003F1BA2" w:rsidTr="00C52356">
              <w:tc>
                <w:tcPr>
                  <w:tcW w:w="1410" w:type="dxa"/>
                </w:tcPr>
                <w:p w:rsidR="00783B25" w:rsidRPr="003F1BA2" w:rsidRDefault="00783B25" w:rsidP="00783B25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3F1BA2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53" w:type="dxa"/>
                </w:tcPr>
                <w:p w:rsidR="00783B25" w:rsidRPr="003F1BA2" w:rsidRDefault="00783B25" w:rsidP="00783B25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783B25" w:rsidRPr="003F1BA2" w:rsidRDefault="00783B25" w:rsidP="00783B25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783B25" w:rsidRPr="003F1BA2" w:rsidRDefault="00783B25" w:rsidP="00783B25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783B25" w:rsidRPr="003F1BA2" w:rsidRDefault="00783B25" w:rsidP="00783B25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783B25" w:rsidRPr="003F1BA2" w:rsidRDefault="00783B25" w:rsidP="00783B25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83B25" w:rsidRPr="003F1BA2" w:rsidRDefault="00783B25" w:rsidP="00783B25">
            <w:pPr>
              <w:spacing w:line="276" w:lineRule="auto"/>
              <w:ind w:left="720"/>
              <w:jc w:val="both"/>
              <w:rPr>
                <w:sz w:val="24"/>
                <w:szCs w:val="24"/>
              </w:rPr>
            </w:pPr>
          </w:p>
          <w:p w:rsidR="00AF552F" w:rsidRPr="003F1BA2" w:rsidRDefault="00AF552F" w:rsidP="00783B25">
            <w:pPr>
              <w:spacing w:line="276" w:lineRule="auto"/>
              <w:ind w:left="720"/>
              <w:jc w:val="both"/>
              <w:rPr>
                <w:b/>
                <w:sz w:val="24"/>
                <w:szCs w:val="24"/>
              </w:rPr>
            </w:pPr>
            <w:r w:rsidRPr="003F1BA2">
              <w:rPr>
                <w:b/>
                <w:sz w:val="24"/>
                <w:szCs w:val="24"/>
              </w:rPr>
              <w:t>Выводы:</w:t>
            </w:r>
          </w:p>
          <w:p w:rsidR="00783B25" w:rsidRPr="003F1BA2" w:rsidRDefault="00783B25" w:rsidP="00783B25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В результате чего возникают фототропические изгибы у органов растений?</w:t>
            </w:r>
          </w:p>
          <w:p w:rsidR="00783B25" w:rsidRPr="003F1BA2" w:rsidRDefault="00783B25" w:rsidP="00783B25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Почему при равномерном освещении проростков корень и стебель растут прямо, а при одностороннем наблюдаются изгибы органов?</w:t>
            </w:r>
          </w:p>
          <w:p w:rsidR="00137E19" w:rsidRPr="003F1BA2" w:rsidRDefault="00783B25" w:rsidP="00783B25">
            <w:pPr>
              <w:numPr>
                <w:ilvl w:val="0"/>
                <w:numId w:val="8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3F1BA2">
              <w:rPr>
                <w:sz w:val="24"/>
                <w:szCs w:val="24"/>
              </w:rPr>
              <w:t>Какие еще факторы могут влиять на характер реакции органов?</w:t>
            </w:r>
          </w:p>
        </w:tc>
      </w:tr>
    </w:tbl>
    <w:p w:rsidR="00AF552F" w:rsidRPr="003F1BA2" w:rsidRDefault="00AF552F" w:rsidP="00783B25">
      <w:pPr>
        <w:spacing w:line="276" w:lineRule="auto"/>
        <w:jc w:val="both"/>
        <w:rPr>
          <w:sz w:val="24"/>
          <w:szCs w:val="24"/>
        </w:rPr>
      </w:pPr>
    </w:p>
    <w:p w:rsidR="00AF552F" w:rsidRDefault="00C52356" w:rsidP="00783B25">
      <w:pPr>
        <w:spacing w:line="276" w:lineRule="auto"/>
        <w:jc w:val="both"/>
        <w:rPr>
          <w:sz w:val="24"/>
          <w:szCs w:val="24"/>
        </w:rPr>
      </w:pPr>
      <w:r w:rsidRPr="003F1BA2">
        <w:rPr>
          <w:sz w:val="24"/>
          <w:szCs w:val="24"/>
        </w:rPr>
        <w:t xml:space="preserve">       </w:t>
      </w:r>
      <w:r w:rsidR="00783B25" w:rsidRPr="003F1BA2">
        <w:rPr>
          <w:sz w:val="24"/>
          <w:szCs w:val="24"/>
        </w:rPr>
        <w:t>С помощью цифровых лабораторий можно организовать разноуровневую работу на уроках, индивидуализировать образовательный процесс, повысить эффективность контроля и самоконтроля.</w:t>
      </w:r>
    </w:p>
    <w:p w:rsidR="00803C4C" w:rsidRDefault="00803C4C" w:rsidP="00783B25">
      <w:pPr>
        <w:spacing w:line="276" w:lineRule="auto"/>
        <w:jc w:val="both"/>
        <w:rPr>
          <w:sz w:val="24"/>
          <w:szCs w:val="24"/>
        </w:rPr>
      </w:pPr>
    </w:p>
    <w:p w:rsidR="00803C4C" w:rsidRPr="003B321B" w:rsidRDefault="00803C4C" w:rsidP="00783B25">
      <w:pPr>
        <w:spacing w:line="276" w:lineRule="auto"/>
        <w:jc w:val="both"/>
        <w:rPr>
          <w:b/>
          <w:sz w:val="24"/>
          <w:szCs w:val="24"/>
        </w:rPr>
      </w:pPr>
      <w:bookmarkStart w:id="0" w:name="_GoBack"/>
      <w:r w:rsidRPr="003B321B">
        <w:rPr>
          <w:b/>
          <w:sz w:val="24"/>
          <w:szCs w:val="24"/>
        </w:rPr>
        <w:t xml:space="preserve">Материалы подготовлены:  </w:t>
      </w:r>
      <w:proofErr w:type="spellStart"/>
      <w:r w:rsidRPr="003B321B">
        <w:rPr>
          <w:b/>
          <w:sz w:val="24"/>
          <w:szCs w:val="24"/>
        </w:rPr>
        <w:t>Михаревич</w:t>
      </w:r>
      <w:proofErr w:type="spellEnd"/>
      <w:r w:rsidRPr="003B321B">
        <w:rPr>
          <w:b/>
          <w:sz w:val="24"/>
          <w:szCs w:val="24"/>
        </w:rPr>
        <w:t xml:space="preserve"> Е.А., </w:t>
      </w:r>
      <w:proofErr w:type="spellStart"/>
      <w:r w:rsidRPr="003B321B">
        <w:rPr>
          <w:b/>
          <w:sz w:val="24"/>
          <w:szCs w:val="24"/>
        </w:rPr>
        <w:t>тьютор</w:t>
      </w:r>
      <w:proofErr w:type="spellEnd"/>
      <w:r w:rsidRPr="003B321B">
        <w:rPr>
          <w:b/>
          <w:sz w:val="24"/>
          <w:szCs w:val="24"/>
        </w:rPr>
        <w:t xml:space="preserve"> ЦНППМ ПК ИРО.</w:t>
      </w:r>
      <w:bookmarkEnd w:id="0"/>
    </w:p>
    <w:sectPr w:rsidR="00803C4C" w:rsidRPr="003B3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57B7"/>
    <w:multiLevelType w:val="hybridMultilevel"/>
    <w:tmpl w:val="8E560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C0E72"/>
    <w:multiLevelType w:val="hybridMultilevel"/>
    <w:tmpl w:val="2558E7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469BD"/>
    <w:multiLevelType w:val="hybridMultilevel"/>
    <w:tmpl w:val="8E560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96EFA"/>
    <w:multiLevelType w:val="hybridMultilevel"/>
    <w:tmpl w:val="A0660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F5D21"/>
    <w:multiLevelType w:val="hybridMultilevel"/>
    <w:tmpl w:val="C712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12A2B"/>
    <w:multiLevelType w:val="hybridMultilevel"/>
    <w:tmpl w:val="C6A67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331D42"/>
    <w:multiLevelType w:val="hybridMultilevel"/>
    <w:tmpl w:val="5F022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5082B"/>
    <w:multiLevelType w:val="hybridMultilevel"/>
    <w:tmpl w:val="71CC3492"/>
    <w:lvl w:ilvl="0" w:tplc="E7BCAA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55"/>
    <w:rsid w:val="000A25FD"/>
    <w:rsid w:val="000E347E"/>
    <w:rsid w:val="00137E19"/>
    <w:rsid w:val="001C30C1"/>
    <w:rsid w:val="002A5B92"/>
    <w:rsid w:val="003B321B"/>
    <w:rsid w:val="003F1BA2"/>
    <w:rsid w:val="0051010F"/>
    <w:rsid w:val="00567390"/>
    <w:rsid w:val="005C6951"/>
    <w:rsid w:val="00621B20"/>
    <w:rsid w:val="006A0087"/>
    <w:rsid w:val="006A0132"/>
    <w:rsid w:val="006C0F15"/>
    <w:rsid w:val="006C5A89"/>
    <w:rsid w:val="006C7C4D"/>
    <w:rsid w:val="00751265"/>
    <w:rsid w:val="00774129"/>
    <w:rsid w:val="00783B25"/>
    <w:rsid w:val="007D6C4A"/>
    <w:rsid w:val="00803C4C"/>
    <w:rsid w:val="008169AF"/>
    <w:rsid w:val="008C75CA"/>
    <w:rsid w:val="008D5F2B"/>
    <w:rsid w:val="008E30A8"/>
    <w:rsid w:val="008F6881"/>
    <w:rsid w:val="009D5D85"/>
    <w:rsid w:val="00A01442"/>
    <w:rsid w:val="00A04B7E"/>
    <w:rsid w:val="00AB30A2"/>
    <w:rsid w:val="00AF552F"/>
    <w:rsid w:val="00B8051C"/>
    <w:rsid w:val="00BB3C79"/>
    <w:rsid w:val="00BC6E79"/>
    <w:rsid w:val="00C31659"/>
    <w:rsid w:val="00C52356"/>
    <w:rsid w:val="00D60DEC"/>
    <w:rsid w:val="00E2673E"/>
    <w:rsid w:val="00E57655"/>
    <w:rsid w:val="00E73AF9"/>
    <w:rsid w:val="00E97827"/>
    <w:rsid w:val="00EF0125"/>
    <w:rsid w:val="00FB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129"/>
    <w:pPr>
      <w:spacing w:after="0" w:line="360" w:lineRule="auto"/>
      <w:jc w:val="left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0C1"/>
    <w:pPr>
      <w:ind w:left="720"/>
      <w:contextualSpacing/>
    </w:pPr>
  </w:style>
  <w:style w:type="table" w:styleId="a4">
    <w:name w:val="Table Grid"/>
    <w:basedOn w:val="a1"/>
    <w:uiPriority w:val="39"/>
    <w:rsid w:val="006A0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C7C4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129"/>
    <w:pPr>
      <w:spacing w:after="0" w:line="360" w:lineRule="auto"/>
      <w:jc w:val="left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0C1"/>
    <w:pPr>
      <w:ind w:left="720"/>
      <w:contextualSpacing/>
    </w:pPr>
  </w:style>
  <w:style w:type="table" w:styleId="a4">
    <w:name w:val="Table Grid"/>
    <w:basedOn w:val="a1"/>
    <w:uiPriority w:val="39"/>
    <w:rsid w:val="006A0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C7C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10</Pages>
  <Words>3337</Words>
  <Characters>19022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Елена В. Меделян</cp:lastModifiedBy>
  <cp:revision>15</cp:revision>
  <dcterms:created xsi:type="dcterms:W3CDTF">2022-06-28T09:22:00Z</dcterms:created>
  <dcterms:modified xsi:type="dcterms:W3CDTF">2022-11-24T03:39:00Z</dcterms:modified>
</cp:coreProperties>
</file>