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1" w:rsidRDefault="00F10451" w:rsidP="00501249">
      <w:pPr>
        <w:shd w:val="clear" w:color="auto" w:fill="FFFFFF"/>
        <w:spacing w:after="30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49929071" wp14:editId="16BC0D34">
            <wp:extent cx="1657350" cy="1428750"/>
            <wp:effectExtent l="0" t="0" r="0" b="0"/>
            <wp:docPr id="1" name="Рисунок 1" descr="C:\Users\petuhova\Downloads\20201208_13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etuhova\Downloads\20201208_133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51" w:rsidRPr="008A49AB" w:rsidRDefault="00F10451" w:rsidP="00F10451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8A49AB">
        <w:rPr>
          <w:rFonts w:ascii="Times New Roman" w:eastAsia="Calibri" w:hAnsi="Times New Roman"/>
          <w:sz w:val="26"/>
          <w:szCs w:val="26"/>
        </w:rPr>
        <w:t>ГОСУДАРСТВЕННОЕ АВТОНОМНОЕ УЧРЕЖДЕНИЕ ДОПОЛНИТЕЛЬНОГО ПРОФЕССИОНАЛЬНОГО ОБРАЗОВАНИЯ</w:t>
      </w:r>
    </w:p>
    <w:p w:rsidR="00F10451" w:rsidRPr="008A49AB" w:rsidRDefault="00F10451" w:rsidP="00F10451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8A49AB">
        <w:rPr>
          <w:rFonts w:ascii="Times New Roman" w:eastAsia="Calibri" w:hAnsi="Times New Roman"/>
          <w:sz w:val="26"/>
          <w:szCs w:val="26"/>
        </w:rPr>
        <w:t>«ПРИМОРСКИЙ КРАЕВОЙ ИНСТИТУТ РАЗВИТИЯ ОБРАЗОВАНИЯ»</w:t>
      </w:r>
    </w:p>
    <w:p w:rsidR="00F10451" w:rsidRPr="008A49AB" w:rsidRDefault="00F10451" w:rsidP="00F10451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  <w:r w:rsidRPr="008A49AB">
        <w:rPr>
          <w:rFonts w:ascii="Times New Roman" w:eastAsia="Calibri" w:hAnsi="Times New Roman"/>
          <w:sz w:val="26"/>
          <w:szCs w:val="26"/>
        </w:rPr>
        <w:t>(ГАУ ДПО ПК ИРО)</w:t>
      </w:r>
    </w:p>
    <w:p w:rsidR="00F10451" w:rsidRPr="008A49AB" w:rsidRDefault="00F10451" w:rsidP="00F10451">
      <w:pPr>
        <w:spacing w:after="0"/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F10451" w:rsidRPr="00273851" w:rsidTr="00745B6F">
        <w:tc>
          <w:tcPr>
            <w:tcW w:w="3652" w:type="dxa"/>
            <w:shd w:val="clear" w:color="auto" w:fill="auto"/>
          </w:tcPr>
          <w:p w:rsidR="00F10451" w:rsidRPr="00273851" w:rsidRDefault="00F10451" w:rsidP="00745B6F">
            <w:pPr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273851">
              <w:rPr>
                <w:rFonts w:ascii="Times New Roman" w:eastAsia="Calibri" w:hAnsi="Times New Roman"/>
                <w:sz w:val="28"/>
                <w:szCs w:val="26"/>
              </w:rPr>
              <w:t>Согласовано</w:t>
            </w:r>
          </w:p>
          <w:p w:rsidR="00F10451" w:rsidRPr="00273851" w:rsidRDefault="00F10451" w:rsidP="00745B6F">
            <w:pPr>
              <w:spacing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273851">
              <w:rPr>
                <w:rFonts w:ascii="Times New Roman" w:eastAsia="Calibri" w:hAnsi="Times New Roman"/>
                <w:sz w:val="26"/>
                <w:szCs w:val="26"/>
              </w:rPr>
              <w:t xml:space="preserve">Проректор по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учебной работе</w:t>
            </w:r>
          </w:p>
          <w:p w:rsidR="00F10451" w:rsidRPr="00273851" w:rsidRDefault="00F10451" w:rsidP="00745B6F">
            <w:pPr>
              <w:spacing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73851">
              <w:rPr>
                <w:rFonts w:ascii="Times New Roman" w:eastAsia="Calibri" w:hAnsi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М.С. Назаров</w:t>
            </w:r>
          </w:p>
          <w:p w:rsidR="00F10451" w:rsidRPr="00246AA0" w:rsidRDefault="00F10451" w:rsidP="00745B6F">
            <w:pPr>
              <w:spacing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highlight w:val="yellow"/>
              </w:rPr>
            </w:pPr>
            <w:r w:rsidRPr="00273851">
              <w:rPr>
                <w:rFonts w:ascii="Times New Roman" w:eastAsia="Calibri" w:hAnsi="Times New Roman"/>
                <w:sz w:val="26"/>
                <w:szCs w:val="26"/>
              </w:rPr>
              <w:t>«_______» __________ 2021 г.</w:t>
            </w:r>
          </w:p>
        </w:tc>
        <w:tc>
          <w:tcPr>
            <w:tcW w:w="1701" w:type="dxa"/>
            <w:shd w:val="clear" w:color="auto" w:fill="auto"/>
          </w:tcPr>
          <w:p w:rsidR="00F10451" w:rsidRPr="00246AA0" w:rsidRDefault="00F10451" w:rsidP="00745B6F">
            <w:pPr>
              <w:jc w:val="center"/>
              <w:rPr>
                <w:rFonts w:ascii="Times New Roman" w:eastAsia="Calibri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218" w:type="dxa"/>
            <w:shd w:val="clear" w:color="auto" w:fill="auto"/>
          </w:tcPr>
          <w:p w:rsidR="00F10451" w:rsidRPr="00273851" w:rsidRDefault="00F10451" w:rsidP="00745B6F">
            <w:pPr>
              <w:jc w:val="center"/>
              <w:rPr>
                <w:rFonts w:ascii="Times New Roman" w:eastAsia="Calibri" w:hAnsi="Times New Roman"/>
                <w:sz w:val="28"/>
                <w:szCs w:val="26"/>
              </w:rPr>
            </w:pPr>
            <w:r w:rsidRPr="00273851">
              <w:rPr>
                <w:rFonts w:ascii="Times New Roman" w:eastAsia="Calibri" w:hAnsi="Times New Roman"/>
                <w:sz w:val="28"/>
                <w:szCs w:val="26"/>
              </w:rPr>
              <w:t>Утверждаю</w:t>
            </w:r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273851">
              <w:rPr>
                <w:rFonts w:ascii="Times New Roman" w:eastAsia="Calibri" w:hAnsi="Times New Roman"/>
                <w:sz w:val="26"/>
                <w:szCs w:val="26"/>
              </w:rPr>
              <w:t>И.о</w:t>
            </w:r>
            <w:proofErr w:type="spellEnd"/>
            <w:r w:rsidRPr="00273851">
              <w:rPr>
                <w:rFonts w:ascii="Times New Roman" w:eastAsia="Calibri" w:hAnsi="Times New Roman"/>
                <w:sz w:val="26"/>
                <w:szCs w:val="26"/>
              </w:rPr>
              <w:t>. ректора ГАУ ДПО ПК ИРО</w:t>
            </w:r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73851">
              <w:rPr>
                <w:rFonts w:ascii="Times New Roman" w:eastAsia="Calibri" w:hAnsi="Times New Roman"/>
                <w:sz w:val="26"/>
                <w:szCs w:val="26"/>
              </w:rPr>
              <w:t>________________ В.Б.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273851">
              <w:rPr>
                <w:rFonts w:ascii="Times New Roman" w:eastAsia="Calibri" w:hAnsi="Times New Roman"/>
                <w:sz w:val="26"/>
                <w:szCs w:val="26"/>
              </w:rPr>
              <w:t>Яглинский</w:t>
            </w:r>
            <w:proofErr w:type="spellEnd"/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73851">
              <w:rPr>
                <w:rFonts w:ascii="Times New Roman" w:eastAsia="Calibri" w:hAnsi="Times New Roman"/>
                <w:sz w:val="26"/>
                <w:szCs w:val="26"/>
              </w:rPr>
              <w:t>«_______» ______________ 2021 г.</w:t>
            </w:r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273851">
              <w:rPr>
                <w:rFonts w:ascii="Times New Roman" w:eastAsia="Calibri" w:hAnsi="Times New Roman"/>
                <w:sz w:val="26"/>
                <w:szCs w:val="26"/>
              </w:rPr>
              <w:t>М.П.</w:t>
            </w:r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F10451" w:rsidRPr="00273851" w:rsidRDefault="00F10451" w:rsidP="00745B6F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F10451" w:rsidRDefault="007908A3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 организации образовательного процесса с применением модульного обучения.</w:t>
      </w:r>
    </w:p>
    <w:p w:rsidR="00F10451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F10451" w:rsidRPr="00954E76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F10451" w:rsidRPr="00F34690" w:rsidTr="00745B6F">
        <w:tc>
          <w:tcPr>
            <w:tcW w:w="3190" w:type="dxa"/>
            <w:shd w:val="clear" w:color="auto" w:fill="auto"/>
          </w:tcPr>
          <w:p w:rsidR="00F10451" w:rsidRPr="00F34690" w:rsidRDefault="00F10451" w:rsidP="00745B6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880" w:type="dxa"/>
            <w:shd w:val="clear" w:color="auto" w:fill="auto"/>
          </w:tcPr>
          <w:p w:rsidR="00F10451" w:rsidRPr="00F34690" w:rsidRDefault="00F10451" w:rsidP="00745B6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4501" w:type="dxa"/>
            <w:shd w:val="clear" w:color="auto" w:fill="auto"/>
            <w:hideMark/>
          </w:tcPr>
          <w:p w:rsidR="00F10451" w:rsidRPr="00F34690" w:rsidRDefault="00F10451" w:rsidP="00745B6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34690">
              <w:rPr>
                <w:rFonts w:ascii="Times New Roman" w:hAnsi="Times New Roman"/>
                <w:sz w:val="28"/>
                <w:szCs w:val="26"/>
              </w:rPr>
              <w:t xml:space="preserve">Рекомендации подготовлены: </w:t>
            </w:r>
          </w:p>
          <w:p w:rsidR="00F10451" w:rsidRDefault="00F10451" w:rsidP="00745B6F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908A3">
              <w:rPr>
                <w:rFonts w:ascii="Times New Roman" w:hAnsi="Times New Roman"/>
                <w:sz w:val="28"/>
                <w:szCs w:val="26"/>
              </w:rPr>
              <w:t>Лебедева Юлия Геннадьевна</w:t>
            </w:r>
          </w:p>
          <w:p w:rsidR="00F10451" w:rsidRPr="00F34690" w:rsidRDefault="00F10451" w:rsidP="00745B6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ст. преподаватель</w:t>
            </w:r>
            <w:r w:rsidRPr="00F34690">
              <w:rPr>
                <w:rFonts w:ascii="Times New Roman" w:hAnsi="Times New Roman"/>
                <w:sz w:val="28"/>
                <w:szCs w:val="26"/>
              </w:rPr>
              <w:t xml:space="preserve"> ПК ИРО</w:t>
            </w:r>
          </w:p>
        </w:tc>
      </w:tr>
    </w:tbl>
    <w:p w:rsidR="00F10451" w:rsidRPr="004B7800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F10451" w:rsidRPr="004B7800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F10451" w:rsidRPr="004B7800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F10451" w:rsidRPr="004B7800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F10451" w:rsidRPr="004B7800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  <w:r w:rsidRPr="004B7800">
        <w:rPr>
          <w:rFonts w:ascii="Times New Roman" w:hAnsi="Times New Roman"/>
          <w:sz w:val="32"/>
          <w:szCs w:val="32"/>
        </w:rPr>
        <w:t>Владивосток</w:t>
      </w:r>
    </w:p>
    <w:p w:rsidR="00F10451" w:rsidRPr="00C84140" w:rsidRDefault="00F10451" w:rsidP="00F10451">
      <w:pPr>
        <w:tabs>
          <w:tab w:val="left" w:pos="900"/>
        </w:tabs>
        <w:spacing w:after="0" w:line="240" w:lineRule="auto"/>
        <w:contextualSpacing/>
        <w:jc w:val="center"/>
        <w:outlineLvl w:val="1"/>
        <w:rPr>
          <w:rFonts w:ascii="Times New Roman" w:hAnsi="Times New Roman"/>
          <w:sz w:val="32"/>
          <w:szCs w:val="32"/>
        </w:rPr>
      </w:pPr>
      <w:r w:rsidRPr="004B7800">
        <w:rPr>
          <w:rFonts w:ascii="Times New Roman" w:hAnsi="Times New Roman"/>
          <w:sz w:val="32"/>
          <w:szCs w:val="32"/>
        </w:rPr>
        <w:t>2021</w:t>
      </w:r>
    </w:p>
    <w:p w:rsidR="00DF2655" w:rsidRDefault="00DF2655" w:rsidP="00501249">
      <w:pPr>
        <w:shd w:val="clear" w:color="auto" w:fill="FFFFFF"/>
        <w:spacing w:after="30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655" w:rsidRDefault="00DF2655" w:rsidP="00501249">
      <w:pPr>
        <w:shd w:val="clear" w:color="auto" w:fill="FFFFFF"/>
        <w:spacing w:after="30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C13" w:rsidRPr="00801080" w:rsidRDefault="00501249" w:rsidP="007C1C13">
      <w:pPr>
        <w:pStyle w:val="a8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Понятие модульного обучения, его отличие от традиционного обучения. </w:t>
      </w:r>
    </w:p>
    <w:p w:rsidR="007C1C13" w:rsidRPr="00801080" w:rsidRDefault="007C1C13" w:rsidP="007C1C13">
      <w:pPr>
        <w:pStyle w:val="a8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501249"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одходы к модульному обучению. </w:t>
      </w:r>
    </w:p>
    <w:p w:rsidR="007C1C13" w:rsidRPr="00801080" w:rsidRDefault="007C1C13" w:rsidP="007C1C13">
      <w:pPr>
        <w:pStyle w:val="a8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Модульный класс.</w:t>
      </w:r>
    </w:p>
    <w:p w:rsidR="007C1C13" w:rsidRPr="00801080" w:rsidRDefault="00501249" w:rsidP="007C1C13">
      <w:pPr>
        <w:pStyle w:val="a8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Принципы модульного обучения. </w:t>
      </w:r>
    </w:p>
    <w:p w:rsidR="007C1C13" w:rsidRPr="00801080" w:rsidRDefault="00501249" w:rsidP="007C1C13">
      <w:pPr>
        <w:pStyle w:val="a8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Преимущества и недостатки модульного обучения.</w:t>
      </w:r>
      <w:r w:rsidR="007C1C13" w:rsidRPr="00801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1C13" w:rsidRPr="00801080" w:rsidRDefault="007C1C13" w:rsidP="007C1C13">
      <w:pPr>
        <w:pStyle w:val="a8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Технология модульного обучения в школе</w:t>
      </w:r>
    </w:p>
    <w:p w:rsidR="00501249" w:rsidRPr="00801080" w:rsidRDefault="00501249" w:rsidP="00501249">
      <w:pPr>
        <w:shd w:val="clear" w:color="auto" w:fill="FFFFFF"/>
        <w:spacing w:after="300" w:line="312" w:lineRule="atLeast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38"/>
          <w:szCs w:val="38"/>
          <w:lang w:eastAsia="ru-RU"/>
        </w:rPr>
      </w:pPr>
    </w:p>
    <w:p w:rsidR="007C1C13" w:rsidRPr="00801080" w:rsidRDefault="007C1C13" w:rsidP="007C1C13">
      <w:pPr>
        <w:pStyle w:val="a8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Понятие модульного обучения, </w:t>
      </w:r>
      <w:r w:rsidR="006152D4"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его отличие от традиционного обучения. </w:t>
      </w:r>
    </w:p>
    <w:p w:rsidR="006152D4" w:rsidRPr="00801080" w:rsidRDefault="006152D4" w:rsidP="006152D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Одной из современных образовательных технологий является </w:t>
      </w:r>
      <w:r w:rsidRPr="008010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технология модульного обучения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Модульное обучение обеспечивает индивидуализацию процесса обучения, активизацию познавательной деятельности, условия для творческого развития и самовыражения личности.</w:t>
      </w:r>
    </w:p>
    <w:p w:rsidR="006152D4" w:rsidRPr="00801080" w:rsidRDefault="006152D4" w:rsidP="006152D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Цель технологии модульного обучения</w:t>
      </w: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80108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условий выбора для полного овладения содержанием </w:t>
      </w:r>
      <w:r w:rsidRPr="0080108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разной последовательности, разном объеме и темпе через отдельные и независимые учебные модули с учетом индивидуальных интересов и возможностей ученика».</w:t>
      </w:r>
    </w:p>
    <w:p w:rsidR="006152D4" w:rsidRPr="00801080" w:rsidRDefault="006152D4" w:rsidP="00A77A4C">
      <w:pPr>
        <w:pStyle w:val="a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Сущность модульного обучения</w:t>
      </w:r>
      <w:r w:rsidRPr="0080108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состоит в том, что ученик полностью самостоятельно (или с определенной дозой помощи) достигает конкретных целей учебно-познавательной деятельности в процессе работы с модулем.</w:t>
      </w:r>
    </w:p>
    <w:p w:rsidR="006152D4" w:rsidRPr="00801080" w:rsidRDefault="006152D4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специфическим особенностям модульного обучения можно отнести следующие:</w:t>
      </w:r>
      <w:proofErr w:type="gramEnd"/>
    </w:p>
    <w:p w:rsidR="006152D4" w:rsidRPr="00801080" w:rsidRDefault="00A77A4C" w:rsidP="00A77A4C">
      <w:pPr>
        <w:pStyle w:val="a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152D4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обучения представляется в законченных самостоятельных комплексах (модулях);</w:t>
      </w:r>
    </w:p>
    <w:p w:rsidR="006152D4" w:rsidRPr="00801080" w:rsidRDefault="00A77A4C" w:rsidP="00A77A4C">
      <w:pPr>
        <w:pStyle w:val="a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152D4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возможности выбора уровня;</w:t>
      </w:r>
    </w:p>
    <w:p w:rsidR="006152D4" w:rsidRPr="00801080" w:rsidRDefault="00A77A4C" w:rsidP="00A77A4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152D4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возрастание самостоятельности работы учащихся;</w:t>
      </w:r>
    </w:p>
    <w:p w:rsidR="006152D4" w:rsidRPr="00801080" w:rsidRDefault="00A77A4C" w:rsidP="006152D4">
      <w:pPr>
        <w:pStyle w:val="a8"/>
        <w:spacing w:after="0" w:line="36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6152D4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педагога в большей степени становится информационной и консультативной и т. д.</w:t>
      </w:r>
    </w:p>
    <w:p w:rsidR="00501249" w:rsidRPr="00801080" w:rsidRDefault="00501249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система образования подразумевает, что несколько предметов будут изучаться одновременно и последовательно. Благодаря ей в среднем каждый год ученик осваивает десять и более дисциплин. </w:t>
      </w:r>
    </w:p>
    <w:p w:rsidR="00501249" w:rsidRPr="00801080" w:rsidRDefault="00501249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Модульная</w:t>
      </w:r>
      <w:r w:rsidR="007C1C13"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801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или </w:t>
      </w: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блочная система обучения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1C13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кардинально иной подход, при котором в блоке или модуле изучается 2</w:t>
      </w:r>
      <w:r w:rsidR="00A77A4C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взаимосвязанных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предмета. Считается, что это позволяет изучить программу более полно. </w:t>
      </w:r>
    </w:p>
    <w:p w:rsidR="007C1C13" w:rsidRPr="00801080" w:rsidRDefault="007C1C13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01249" w:rsidRPr="00801080" w:rsidRDefault="00501249" w:rsidP="0050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Отличия модульной системы </w:t>
      </w:r>
      <w:proofErr w:type="gramStart"/>
      <w:r w:rsidRPr="008010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</w:t>
      </w:r>
      <w:proofErr w:type="gramEnd"/>
      <w:r w:rsidRPr="008010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традиционной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080" w:rsidRPr="00801080" w:rsidTr="00501249">
        <w:tc>
          <w:tcPr>
            <w:tcW w:w="4785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Традиционная система</w:t>
            </w:r>
          </w:p>
        </w:tc>
        <w:tc>
          <w:tcPr>
            <w:tcW w:w="4786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Модульная система</w:t>
            </w:r>
          </w:p>
        </w:tc>
      </w:tr>
      <w:tr w:rsidR="00801080" w:rsidRPr="00801080" w:rsidTr="00501249">
        <w:tc>
          <w:tcPr>
            <w:tcW w:w="4785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Одновременное изучение всех предметов</w:t>
            </w:r>
          </w:p>
        </w:tc>
        <w:tc>
          <w:tcPr>
            <w:tcW w:w="4786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Изучение 1-3 предметов в течение нескольких месяцев</w:t>
            </w:r>
          </w:p>
        </w:tc>
      </w:tr>
      <w:tr w:rsidR="00801080" w:rsidRPr="00801080" w:rsidTr="00501249">
        <w:tc>
          <w:tcPr>
            <w:tcW w:w="4785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Переключение внимания на другую дисциплину каждый час</w:t>
            </w:r>
          </w:p>
        </w:tc>
        <w:tc>
          <w:tcPr>
            <w:tcW w:w="4786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Возможность разобрать одну тему максимально подробно в течение нескольких дней</w:t>
            </w:r>
          </w:p>
        </w:tc>
      </w:tr>
      <w:tr w:rsidR="00801080" w:rsidRPr="00801080" w:rsidTr="00501249">
        <w:tc>
          <w:tcPr>
            <w:tcW w:w="4785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Ориентация стандартов обычных образовательных программ на усредненного ученика</w:t>
            </w:r>
          </w:p>
        </w:tc>
        <w:tc>
          <w:tcPr>
            <w:tcW w:w="4786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Индивидуальная настройка под каждого ребенка</w:t>
            </w:r>
          </w:p>
        </w:tc>
      </w:tr>
      <w:tr w:rsidR="00801080" w:rsidRPr="00801080" w:rsidTr="00501249">
        <w:tc>
          <w:tcPr>
            <w:tcW w:w="4785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Каждый предмет растянут на учебный год</w:t>
            </w:r>
          </w:p>
        </w:tc>
        <w:tc>
          <w:tcPr>
            <w:tcW w:w="4786" w:type="dxa"/>
          </w:tcPr>
          <w:p w:rsidR="00501249" w:rsidRPr="00801080" w:rsidRDefault="00501249" w:rsidP="005012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Сокращено время на получение образования, так как не требуется частых повторений пройденного материала</w:t>
            </w:r>
          </w:p>
        </w:tc>
      </w:tr>
    </w:tbl>
    <w:p w:rsidR="00501249" w:rsidRPr="00801080" w:rsidRDefault="00501249" w:rsidP="0050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77A4C" w:rsidRPr="00801080" w:rsidRDefault="00A77A4C" w:rsidP="0050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1C13" w:rsidRPr="00801080" w:rsidRDefault="007C1C13" w:rsidP="0050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C1C13" w:rsidRPr="00801080" w:rsidRDefault="007C1C13" w:rsidP="007C1C13">
      <w:pPr>
        <w:pStyle w:val="a8"/>
        <w:numPr>
          <w:ilvl w:val="0"/>
          <w:numId w:val="6"/>
        </w:numPr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Подходы к модульному обучению. </w:t>
      </w:r>
    </w:p>
    <w:p w:rsidR="00501249" w:rsidRPr="00801080" w:rsidRDefault="00501249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два </w:t>
      </w:r>
      <w:r w:rsidRPr="00801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подхода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модульному обучению</w:t>
      </w:r>
      <w:r w:rsidR="007C1C13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249" w:rsidRPr="00801080" w:rsidRDefault="00501249" w:rsidP="007C1C13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Погружение в один предмет </w:t>
      </w:r>
    </w:p>
    <w:p w:rsidR="00501249" w:rsidRPr="00801080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один предмет и изучается разными способами: при помощи лекций, практических занятий и упражнений, чтения дополнительной литературы, обсуждения пройденного и творческих заданий. Заниматься по такому образовательному модулю можно от нескольких недель до полугода </w:t>
      </w:r>
      <w:r w:rsidR="007C1C13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индивидуально. После того как ребёнок усвоил материал за один класс или достиг другой образовательной цели, можно переходить к следующему предмету. Этот подход ещё называют «методом 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погружения», потому что у ученика есть возможность изучить дисциплину настолько глубоко, насколько он захочет. </w:t>
      </w:r>
    </w:p>
    <w:p w:rsidR="00501249" w:rsidRPr="00801080" w:rsidRDefault="00501249" w:rsidP="007C1C13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Взаимосвязанные предметы </w:t>
      </w:r>
    </w:p>
    <w:p w:rsidR="00501249" w:rsidRPr="00801080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выбираются два (реже три) близких предмета и изучаются параллельно. Например, можно заниматься до обеда математикой, а после </w:t>
      </w:r>
      <w:r w:rsidR="007C1C13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физикой или в понедельник заниматься русским языком, а во вторник литературой. Во время 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модульному курсу указываются взаимосвязи этих предметов. Хороший способ «связать» дисциплины друг с другом </w:t>
      </w:r>
      <w:r w:rsidR="007C1C13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изучение одной темы, но с разных сторон. Например, про Средневековье можно читать художественную литературу, слушать лекции по истории и писать сочинения о рыцарях. После каждой темы делается подведение итогов. Завершить изучение всех двух или трёх предметов можно творческим проектом, работа над которым объединяла бы весь пройденный материал. </w:t>
      </w:r>
    </w:p>
    <w:p w:rsidR="00501249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технологии модульного обучения ориентироваться нужно на личные особенности ребёнка. Например, первый вариант подойдёт для тех, кому трудно переключаться с одного предмета на другой. Такие 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лучших результатов, если сконцентрируются на чём-то одном. Второй подход больше для непосед, которым скучно сидеть над одним и тем же предметом несколько дней подряд. </w:t>
      </w:r>
    </w:p>
    <w:p w:rsidR="00801080" w:rsidRPr="00801080" w:rsidRDefault="00801080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249" w:rsidRPr="00801080" w:rsidRDefault="00501249" w:rsidP="007C1C13">
      <w:pPr>
        <w:pStyle w:val="a8"/>
        <w:numPr>
          <w:ilvl w:val="0"/>
          <w:numId w:val="8"/>
        </w:numPr>
        <w:spacing w:after="0" w:line="360" w:lineRule="auto"/>
        <w:ind w:left="993" w:hanging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Модульный класс</w:t>
      </w:r>
    </w:p>
    <w:p w:rsidR="00501249" w:rsidRPr="00801080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модульном классе учатся дети одного возраста, как и в обычном. Все изучают модули одновременно в отличие от домашнего обучения. Уроки длятся не 45 минут, а несколько часов. Например, в сентябре у второклашек только русский и литература. Они чередуются через день. Это значит, что по понедельникам, средам и пятницам малыши изучают части речи по три часа. А по вторникам, четвергам и субботам </w:t>
      </w:r>
      <w:r w:rsidR="007C1C13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по четыре часа.</w:t>
      </w:r>
    </w:p>
    <w:p w:rsidR="00501249" w:rsidRPr="00801080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классе возможны два варианта заданий:</w:t>
      </w:r>
    </w:p>
    <w:p w:rsidR="00501249" w:rsidRPr="00801080" w:rsidRDefault="007C1C13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в обычной школе –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одинаковые упражнения;</w:t>
      </w:r>
    </w:p>
    <w:p w:rsidR="00501249" w:rsidRPr="00801080" w:rsidRDefault="007C1C13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набор заданий по теме, из которых ребёнок выбирает те, что ему больше подходят.</w:t>
      </w:r>
    </w:p>
    <w:p w:rsidR="00501249" w:rsidRPr="00801080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модульного класса в том, что одна тема каждого предмета изучается углублённо несколько дней подряд. То есть дети не «прыгают» от одной дисциплины к другой, как в обычной школе. Это позволяет эффективнее прорабатывать материал и меньше времени тратить на промежуточные повторения.</w:t>
      </w:r>
    </w:p>
    <w:p w:rsidR="00501249" w:rsidRPr="00801080" w:rsidRDefault="00501249" w:rsidP="007C1C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обучения сложно назвать индивидуализированным, потому как все занимаются по одной теме. Но задания могут быть разными и подстраиваются под разные уровни усвоения.</w:t>
      </w:r>
    </w:p>
    <w:p w:rsidR="00501249" w:rsidRPr="00801080" w:rsidRDefault="00501249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модульной системе образования у ребёнка есть право выбрать предмет для изучения и виды занятий, а это, в свою очередь, повышает мотивацию. Все принципы модульного обучения основаны на индивидуализации.</w:t>
      </w:r>
    </w:p>
    <w:p w:rsidR="00A77A4C" w:rsidRPr="00801080" w:rsidRDefault="00A77A4C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13" w:rsidRPr="00801080" w:rsidRDefault="007C1C13" w:rsidP="007C1C13">
      <w:pPr>
        <w:pStyle w:val="a8"/>
        <w:numPr>
          <w:ilvl w:val="0"/>
          <w:numId w:val="8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A77A4C"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ринципы модульного обучения</w:t>
      </w:r>
    </w:p>
    <w:p w:rsidR="00A77A4C" w:rsidRPr="00801080" w:rsidRDefault="00A77A4C" w:rsidP="00A77A4C">
      <w:pPr>
        <w:pStyle w:val="a8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C1C13" w:rsidRPr="00801080" w:rsidRDefault="00A77A4C" w:rsidP="007C1C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модульного обучения показаны на рисунке.</w:t>
      </w:r>
    </w:p>
    <w:p w:rsidR="00501249" w:rsidRPr="00801080" w:rsidRDefault="00501249" w:rsidP="007C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7989FB" wp14:editId="54AF4503">
            <wp:extent cx="3857625" cy="3345013"/>
            <wp:effectExtent l="19050" t="19050" r="9525" b="27305"/>
            <wp:docPr id="2" name="Рисунок 2" descr="https://assets-global.website-files.com/599873abab717100012c91ea/613f821f980e504a1118983c_1buyyY0r_ac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sets-global.website-files.com/599873abab717100012c91ea/613f821f980e504a1118983c_1buyyY0r_ac%20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3450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7A4C" w:rsidRPr="00801080" w:rsidRDefault="00A77A4C" w:rsidP="00A77A4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01249" w:rsidRPr="00801080" w:rsidRDefault="00501249" w:rsidP="00A77A4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 1. Самостоятельность</w:t>
      </w:r>
    </w:p>
    <w:p w:rsidR="00501249" w:rsidRPr="00801080" w:rsidRDefault="00501249" w:rsidP="00A77A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 модульной системе должен сам изучить информацию. Взрослый может помочь с поиском материалов, организацией занятий, но ученик сам определяет, сколько времени он потратит на тему и насколько глубоко в неё погрузится. Для этого он должен быть хорошо замотивирован. Задача учителя </w:t>
      </w:r>
      <w:r w:rsidR="00A77A4C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ребёнку построить </w:t>
      </w:r>
      <w:hyperlink r:id="rId9" w:history="1">
        <w:r w:rsidRPr="008010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образовательную стратегию</w:t>
        </w:r>
      </w:hyperlink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01249" w:rsidRPr="00801080" w:rsidRDefault="00501249" w:rsidP="00A77A4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 2. Структурирование </w:t>
      </w:r>
    </w:p>
    <w:p w:rsidR="00501249" w:rsidRPr="00801080" w:rsidRDefault="00501249" w:rsidP="00A77A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одном предмете много, поэтому важно чётко распределить все темы и виды занятий по ним. Например, решить, по каким темам достаточно будет послушать урок и выполнить упражнения, а по каким стоит добавить исследовательскую или творческую работу. Продумать план модульного обучения нужно вместе с ребёнком: это лучше подготовит его и даст общее представление о предмете. </w:t>
      </w:r>
    </w:p>
    <w:p w:rsidR="00501249" w:rsidRPr="00801080" w:rsidRDefault="00501249" w:rsidP="00A77A4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 3. Гибкость </w:t>
      </w:r>
    </w:p>
    <w:p w:rsidR="00501249" w:rsidRPr="00801080" w:rsidRDefault="00501249" w:rsidP="00A77A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 программа обучения хороша тем, что в любой момент можно подстроить её под возможности ребёнка. Например, если он не понимает какой-то материал, можно уделить ему больше времени, чем было запланировано, или попробовать другие методы. Благодаря этому принципу, можно в любой момент поменять документальные фильмы на </w:t>
      </w:r>
      <w:hyperlink r:id="rId10" w:history="1">
        <w:r w:rsidRPr="008010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игры</w:t>
        </w:r>
      </w:hyperlink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дополнительного материала или включить в занятия больше творческих заданий.</w:t>
      </w:r>
    </w:p>
    <w:p w:rsidR="00501249" w:rsidRPr="00801080" w:rsidRDefault="00501249" w:rsidP="00A77A4C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 4. Динамичность </w:t>
      </w:r>
    </w:p>
    <w:p w:rsidR="00A77A4C" w:rsidRPr="00801080" w:rsidRDefault="00501249" w:rsidP="00A77A4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информации в модульной системе начинается с индивидуального уровня ребёнка. Сначала нужно понять базовые знания, а уже потом переходить к чему-то сложному. Важно во время изучения образовательного модуля постепенно повышать сложность информации и требования к её усвоению. Это не только эффективный способ быстро освоить предмет, но и отличная </w:t>
      </w:r>
      <w:hyperlink r:id="rId11" w:history="1">
        <w:r w:rsidRPr="008010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тренировка для мозга</w:t>
        </w:r>
      </w:hyperlink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01249" w:rsidRPr="00801080" w:rsidRDefault="00501249" w:rsidP="00A77A4C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формыКонец формы</w:t>
      </w:r>
    </w:p>
    <w:p w:rsidR="007C1C13" w:rsidRPr="00801080" w:rsidRDefault="007C1C13" w:rsidP="00A77A4C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Преимущества и недостатки модульного обучения.</w:t>
      </w:r>
      <w:r w:rsidRPr="00801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01249" w:rsidRPr="00801080" w:rsidRDefault="00501249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Плюсы</w:t>
      </w:r>
      <w:r w:rsidRPr="00801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доказанная эффективность,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обучения,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равномерное распределение учебной нагрузки,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сокращённые сроки обучения,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семейного образования дома.</w:t>
      </w:r>
    </w:p>
    <w:p w:rsidR="00501249" w:rsidRPr="00801080" w:rsidRDefault="00501249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Минусы</w:t>
      </w:r>
      <w:r w:rsidRPr="008010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самоорганизации,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 к новой форме.</w:t>
      </w:r>
    </w:p>
    <w:p w:rsidR="00A77A4C" w:rsidRPr="00801080" w:rsidRDefault="00A77A4C" w:rsidP="00A77A4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Проблем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возникающих при проведении модульных уроков, достаточно много. Самая большая сложность – тиражирование материала, поскольку каждый ученик должен получить свой модуль.</w:t>
      </w:r>
    </w:p>
    <w:p w:rsidR="00A77A4C" w:rsidRPr="00801080" w:rsidRDefault="00A77A4C" w:rsidP="00A77A4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Модульное обучение – это возможность для каждого ученика включаться в активную и эффективную учебно-познавательную деятельность, работать с дифференцированной по содержанию программой. Индивидуализация контроля, самоконтроля, консультирования. Важно, что ученик имеет возможность </w:t>
      </w:r>
      <w:proofErr w:type="spellStart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самореализоваться</w:t>
      </w:r>
      <w:proofErr w:type="spell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Данная система обучения способствует продвижению каждого ученика на более высокий уровень обучения.</w:t>
      </w:r>
    </w:p>
    <w:p w:rsidR="00501249" w:rsidRPr="00801080" w:rsidRDefault="00A77A4C" w:rsidP="00A77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образования можно выбрать любую систему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и м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одульное обучение считается одним из самых эффективных методов, ведь оно предельно индивидуализировано и основано на самоорганизации: ребёнок не просто учится новому, но и тренирует навыки самообразования. Поначалу может быть непривычно и трудно использовать модульную образовательную программу, но следует попробовать. </w:t>
      </w:r>
      <w:r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501249" w:rsidRPr="00801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идеальная система именно для вашего ребёнка. </w:t>
      </w:r>
    </w:p>
    <w:p w:rsidR="00501249" w:rsidRPr="00801080" w:rsidRDefault="00501249" w:rsidP="00501249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13" w:rsidRPr="00801080" w:rsidRDefault="007C1C13" w:rsidP="00A77A4C">
      <w:pPr>
        <w:pStyle w:val="a8"/>
        <w:numPr>
          <w:ilvl w:val="0"/>
          <w:numId w:val="8"/>
        </w:numPr>
        <w:tabs>
          <w:tab w:val="left" w:pos="993"/>
        </w:tabs>
        <w:spacing w:after="0" w:line="360" w:lineRule="auto"/>
        <w:ind w:hanging="1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Технология модульного обучения в школе</w:t>
      </w:r>
    </w:p>
    <w:p w:rsidR="001D7237" w:rsidRPr="00801080" w:rsidRDefault="00A77A4C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данной модели обучения м</w:t>
      </w:r>
      <w:r w:rsidR="001D7237"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одуль</w:t>
      </w:r>
      <w:r w:rsidR="001D7237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представляет собой</w:t>
      </w:r>
      <w:r w:rsidR="001D7237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целевой функциональный узел, в котором объединены учебное содержание и технология овладения им. Таким образом, модуль выступает средством модульного обучения, т. к. в него входит: целевой план действий, банк информации, методическое руководство по достижению дидактических целей.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Каждый модуль строится по следующей схеме: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название модуля;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интегрирующая дидактическая цель;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целевой план действий учащихся;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банк информации: а) входной контроль; б) объяснение нового материала (или повторение ранее изученного материала); в) закрепление нового (ранее изученного) материала;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выходной контроль.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Рассмотрим подробнее каждый из составных элементов модуля.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Название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каждого модуля соответствует </w:t>
      </w:r>
      <w:hyperlink r:id="rId12" w:tooltip="Календарные планы" w:history="1">
        <w:r w:rsidRPr="008010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календарно-тематическому планированию</w:t>
        </w:r>
      </w:hyperlink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05589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Интегрирующая дидактическая цель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отражает общую цель, которую должны достигнуть учащи</w:t>
      </w:r>
      <w:r w:rsidR="00505589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еся при изучении каждого модуля.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Целевой план</w:t>
      </w:r>
      <w:r w:rsidRPr="00801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действий учащихся конкретизирует интегрирующую дидактическую цель. Он строится с соблюдением принципа триединства целей: образовательные, развивающие и воспитательные цели (например, научить учащихся определять сложное предложение по его признакам; развивать умение характеризовать сложное предложение; воспитывать интерес к </w:t>
      </w:r>
      <w:hyperlink r:id="rId13" w:tooltip="Русский язык" w:history="1">
        <w:r w:rsidRPr="008010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русскому языку</w:t>
        </w:r>
      </w:hyperlink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Банк информации: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а) Входной контроль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знаний и умений проводится для того, чтобы получить информацию об уровне усвоения ранее изученного материала и 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уровне готовности учащихся к работе, при этом наличие или отсутствие входного контроля обуславливается типом проводимого урока.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качестве входного контроля знаний и умений учащихся могут быть использованы небольшие словарные диктанты, контрольные вопросы</w:t>
      </w:r>
      <w:r w:rsidR="00505589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задания на установление соответствия, мини-тесты (один-два вопроса), задания на распределение слов по столбикам</w:t>
      </w:r>
      <w:r w:rsidR="00505589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</w:t>
      </w: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Объяснение нового материала</w:t>
      </w:r>
      <w:r w:rsidRPr="00801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представлено в виде лекций, заданий для наблюдений, слайдовых презентаций, самостоятельной работы с учебником, подразумевает индивидуальную работу, работу в парах, группе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 п. Оно может быть как </w:t>
      </w:r>
      <w:proofErr w:type="spellStart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разноуровневым</w:t>
      </w:r>
      <w:proofErr w:type="spell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так и адаптированным для всех категорий учащихся.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это урок повторения ранее изученного материала, то оно (объяснение нового материала) представлено, как правило, в виде заданий, в ходе которых учащиеся самостоятельно (или под руководством учителя) вспоминают материал.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</w:t>
      </w:r>
      <w:r w:rsidRPr="008010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Закрепление нового (ранее изученного) материала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может быть распределено по трем уровням: «А», «В», «С», а может быть адаптировано для всех учащихся. Каждое задание содержит частную дидактическую цель (т. е. обоснование того, для чего выполняется данное упражнение) и методический комментарий для учащихся, который представляет собой алгоритм выполнения задания. Методический комме</w:t>
      </w:r>
      <w:r w:rsidR="00505589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нтарий является полезным, так </w:t>
      </w:r>
      <w:proofErr w:type="gramStart"/>
      <w:r w:rsidR="00505589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прочитав его, ученик может выполнить упражнение самостоятельно, не обращаясь за разъяснением к учителю.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Задания, направленные на закрепление (повторение) материала, располагаются по возрастающей сложности: от 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простых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более сложным</w:t>
      </w:r>
    </w:p>
    <w:p w:rsidR="00505589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урок на тему «Типы сложных предложений.</w:t>
      </w:r>
      <w:proofErr w:type="gramEnd"/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Средства связи между частями сложного предложения». Виды заданий: </w:t>
      </w:r>
    </w:p>
    <w:p w:rsidR="00505589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1. Ответьте на вопросы. </w:t>
      </w:r>
      <w:r w:rsidR="00505589"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Распределите предложенные союзы на две группы: сочинительные и подчинительные. </w:t>
      </w:r>
    </w:p>
    <w:p w:rsidR="00505589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Задание</w:t>
      </w:r>
      <w:r w:rsidR="00505589"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2.</w:t>
      </w: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Прочитайте предложения. 2. Определите вид связи в нем: союзная или бессоюзная. </w:t>
      </w:r>
    </w:p>
    <w:p w:rsidR="00505589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505589"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3</w:t>
      </w:r>
      <w:proofErr w:type="gramStart"/>
      <w:r w:rsidR="00505589"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рочитайте предложения. 2. Определите его тип (ПП, ССП, СПП, БСП). 3. Расставьте знаки препинания там, где это необходимо. 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505589"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4. </w:t>
      </w:r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Посмотрите на схемы сложных предложений. 2. </w:t>
      </w:r>
      <w:proofErr w:type="gramStart"/>
      <w:r w:rsidRPr="008010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Составьте к ним свои примеры).</w:t>
      </w:r>
      <w:proofErr w:type="gramEnd"/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конце каждого учебного элемента обязательно осуществляется текущий и промежуточный контроль.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 выходного контроля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показать уровень усвоения учащимися изучаемой темы. </w:t>
      </w:r>
      <w:r w:rsidR="00505589"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адания также расположены от </w:t>
      </w:r>
      <w:proofErr w:type="gramStart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простых</w:t>
      </w:r>
      <w:proofErr w:type="gramEnd"/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сложным и соответствуют трем уровням.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каждое задание модуля учащиеся «начисляют» себе баллы. «Стоимость» каждого задания оговаривается в модуле. Например, за тестовый контроль знаний из 5 вопросов ученик должен получить максимально 5 баллов, он ответил правильно на 3 вопроса – получает 3 балла. При работе учащихся с учителем за каждый правильный ответ начисляется 1 балл.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конце модуля ученик должен сам оценить свою работу. В течение урока он выставлял себе баллы за самостоятельно выполненные задания, набирал дополнительные баллы при работе с учителем. Баллы заносятся в листок контроля, он дается каждому ученику перед началом урока. По этому листу учащийся сам выставляет себе оценку по количеству набранных баллов.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правило, модульные уроки идут 2 часа, но могут продолжаться меньше или больше, в зависимости от возраста и подготовленности класса, сложности изучаемой темы.</w:t>
      </w:r>
    </w:p>
    <w:p w:rsidR="00A77A4C" w:rsidRPr="00801080" w:rsidRDefault="00A77A4C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следует включать в модуль очень большой объем содержательной деятельности. Ученик должен все успеть за урок. Учитель должен обязательно задавать хороший темп работы своим учащимся.</w:t>
      </w:r>
    </w:p>
    <w:p w:rsidR="00A77A4C" w:rsidRPr="00801080" w:rsidRDefault="00A77A4C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Очень важно учебный материал </w:t>
      </w:r>
      <w:hyperlink r:id="rId14" w:tooltip="Дифференция" w:history="1">
        <w:r w:rsidRPr="0080108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дифференцировать</w:t>
        </w:r>
      </w:hyperlink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Он должен быть таким, чтобы ученик эффективно его усваивал. Нижним пределом будет уровень обязательной подготовки. Другой уровень – выше обязательного (для сильных учащихся).</w:t>
      </w:r>
    </w:p>
    <w:p w:rsidR="001D7237" w:rsidRPr="00801080" w:rsidRDefault="001D7237" w:rsidP="00A77A4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10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Алгоритм</w:t>
      </w:r>
      <w:r w:rsidRPr="008010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построения модульного урока примерно таков:</w:t>
      </w:r>
    </w:p>
    <w:p w:rsidR="00EB66F5" w:rsidRPr="00801080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1. Формулировка темы </w:t>
      </w:r>
      <w:r w:rsidRPr="008010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6F5" w:rsidRPr="00801080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2. Определение и формулировка цели </w:t>
      </w:r>
      <w:r w:rsidRPr="008010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 и конечных результатов обучения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6F5" w:rsidRPr="00801080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Разбивка учебного материала на отдельные логически завершенные учебные элементы и определение цели каждого из них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6F5" w:rsidRPr="00801080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4. Подбор необходимого фактического материала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6F5" w:rsidRPr="00801080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5. Определение способов учебной деятельности учеников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6F5" w:rsidRPr="00801080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форм и </w:t>
      </w:r>
      <w:r w:rsidRPr="008010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методов</w:t>
      </w: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 преподавания и контроля</w:t>
      </w:r>
      <w:r w:rsidR="00EB66F5"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7468" w:rsidRPr="00DA6CCD" w:rsidRDefault="001D7237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7. Составление </w:t>
      </w:r>
      <w:r w:rsidRPr="008010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модуля</w:t>
      </w: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данного </w:t>
      </w:r>
      <w:r w:rsidRPr="008010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Pr="00801080">
        <w:rPr>
          <w:rFonts w:ascii="Times New Roman" w:hAnsi="Times New Roman" w:cs="Times New Roman"/>
          <w:sz w:val="28"/>
          <w:szCs w:val="28"/>
          <w:shd w:val="clear" w:color="auto" w:fill="FFFFFF"/>
        </w:rPr>
        <w:t>, его распечатка.</w:t>
      </w:r>
    </w:p>
    <w:p w:rsidR="00DA6CCD" w:rsidRPr="00F10451" w:rsidRDefault="00DA6CCD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CCD" w:rsidRPr="004122BD" w:rsidRDefault="00DA04FE" w:rsidP="00A77A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2BD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3620A1" w:rsidRPr="004122BD">
        <w:rPr>
          <w:rFonts w:ascii="Times New Roman" w:hAnsi="Times New Roman" w:cs="Times New Roman"/>
          <w:b/>
          <w:i/>
          <w:sz w:val="28"/>
          <w:szCs w:val="28"/>
        </w:rPr>
        <w:t>источников</w:t>
      </w:r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</w:rPr>
        <w:t>Баулина М.В. Использование модульной системы при реализации процесса обучения детей с ограниченными возможностями здоровья// Вестник Ленинградского государственного университета им. А.С.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>Пушкина. 2016. № 4-2. С. 202-208.</w:t>
      </w:r>
    </w:p>
    <w:p w:rsid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2BD">
        <w:rPr>
          <w:rFonts w:ascii="Times New Roman" w:hAnsi="Times New Roman" w:cs="Times New Roman"/>
          <w:sz w:val="28"/>
          <w:szCs w:val="28"/>
        </w:rPr>
        <w:t>Дадонова А.В., Кулакова Т.Б. Использование модульной технологии в дистанционном обучении младших школьников// Вестник Приднестровского университета. Серия: Гуманитарные науки. 2021. № 1 (67). С. 120-124.</w:t>
      </w:r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</w:rPr>
        <w:t xml:space="preserve">Мельник И.О., 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Белкова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Аниськина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 Н.В. Опыт обучения педагогических работников разработке модульных программ на основе технологии проектного обучения// Дополнительное профессиональное образование в стране и мире. 2020. № 4 (52). С. 36-40.</w:t>
      </w:r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</w:rPr>
        <w:lastRenderedPageBreak/>
        <w:t>Модульное обучение на семейном образовании [Электронный ресурс].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>–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22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4122BD">
          <w:rPr>
            <w:rStyle w:val="a3"/>
            <w:rFonts w:ascii="Times New Roman" w:hAnsi="Times New Roman" w:cs="Times New Roman"/>
            <w:sz w:val="28"/>
            <w:szCs w:val="28"/>
          </w:rPr>
          <w:t>https://externat.foxford.ru/polezno-znat/modulnoe-obuchenie-na-semejnom-obrazovanii</w:t>
        </w:r>
      </w:hyperlink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</w:rPr>
        <w:t>Попова Э.И., Коняева Е.А. Модульное обучение как альтернатива традиционному обучению// Материалы Всероссийской студенческой научно-практической конференции «Актуальные проблемы образования: позиция молодых». 2016. С. 197-200.</w:t>
      </w:r>
    </w:p>
    <w:p w:rsid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22BD">
        <w:rPr>
          <w:rFonts w:ascii="Times New Roman" w:hAnsi="Times New Roman" w:cs="Times New Roman"/>
          <w:sz w:val="28"/>
          <w:szCs w:val="28"/>
        </w:rPr>
        <w:t xml:space="preserve">Румянцева Н.А., Баринова А.Н. Модульное обучение как инновационная технология обучения// Сборник статей Международной научно-практической конференции «Внедрение результатов инновационных разработок: проблемы и перспективы».  – Уфа: «Омега 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Сайнс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>». 2017. С. 203-205.</w:t>
      </w:r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иренко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 С.Н. Сущность технологи модульного обучения [Электронный ресурс].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>–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22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4122BD">
          <w:rPr>
            <w:rStyle w:val="a3"/>
            <w:rFonts w:ascii="Times New Roman" w:hAnsi="Times New Roman" w:cs="Times New Roman"/>
            <w:sz w:val="28"/>
            <w:szCs w:val="28"/>
          </w:rPr>
          <w:t>https://bsu.by/upload/page/481213.pdf</w:t>
        </w:r>
      </w:hyperlink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офьина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 В.Н., Расторгуева П.А. Модульная система обучения как технология 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акмеологической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 образовательной среды// Современное образование: содержание, технологии, качество. 2020. Т. 1. С. 533-535.</w:t>
      </w:r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D">
        <w:rPr>
          <w:rFonts w:ascii="Times New Roman" w:hAnsi="Times New Roman" w:cs="Times New Roman"/>
          <w:sz w:val="28"/>
          <w:szCs w:val="28"/>
        </w:rPr>
        <w:t>Технология модульного обучения [Электронный ресурс].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>–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22B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4122B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22B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4122BD">
          <w:rPr>
            <w:rStyle w:val="a3"/>
            <w:rFonts w:ascii="Times New Roman" w:hAnsi="Times New Roman" w:cs="Times New Roman"/>
            <w:sz w:val="28"/>
            <w:szCs w:val="28"/>
          </w:rPr>
          <w:t>https://aujc.ru/texnologiya-modulnogo-obucheniya/</w:t>
        </w:r>
      </w:hyperlink>
    </w:p>
    <w:p w:rsidR="004122BD" w:rsidRPr="004122BD" w:rsidRDefault="004122BD" w:rsidP="004122BD">
      <w:pPr>
        <w:pStyle w:val="a8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2BD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 Д.З. Технология </w:t>
      </w:r>
      <w:proofErr w:type="spellStart"/>
      <w:r w:rsidRPr="004122BD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4122BD">
        <w:rPr>
          <w:rFonts w:ascii="Times New Roman" w:hAnsi="Times New Roman" w:cs="Times New Roman"/>
          <w:sz w:val="28"/>
          <w:szCs w:val="28"/>
        </w:rPr>
        <w:t xml:space="preserve">-модульного обучения как перспектива </w:t>
      </w:r>
      <w:proofErr w:type="gramStart"/>
      <w:r w:rsidRPr="004122BD">
        <w:rPr>
          <w:rFonts w:ascii="Times New Roman" w:hAnsi="Times New Roman" w:cs="Times New Roman"/>
          <w:sz w:val="28"/>
          <w:szCs w:val="28"/>
        </w:rPr>
        <w:t>повышения качества обучения// Проблемы современной науки</w:t>
      </w:r>
      <w:proofErr w:type="gramEnd"/>
      <w:r w:rsidRPr="004122BD">
        <w:rPr>
          <w:rFonts w:ascii="Times New Roman" w:hAnsi="Times New Roman" w:cs="Times New Roman"/>
          <w:sz w:val="28"/>
          <w:szCs w:val="28"/>
        </w:rPr>
        <w:t xml:space="preserve"> и образования. 2019. № 11-2 (144). С. 58-60.</w:t>
      </w:r>
    </w:p>
    <w:p w:rsidR="004122BD" w:rsidRDefault="004122BD" w:rsidP="0041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22BD" w:rsidRPr="004122BD" w:rsidRDefault="004122BD" w:rsidP="0041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2BD" w:rsidRPr="004122BD" w:rsidRDefault="004122BD" w:rsidP="0041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2BD" w:rsidRPr="004122BD" w:rsidRDefault="004122BD" w:rsidP="00412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22BD" w:rsidRPr="0041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343"/>
    <w:multiLevelType w:val="hybridMultilevel"/>
    <w:tmpl w:val="D6A6584C"/>
    <w:lvl w:ilvl="0" w:tplc="1FE86B9C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414DDA"/>
    <w:multiLevelType w:val="hybridMultilevel"/>
    <w:tmpl w:val="6704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FD9"/>
    <w:multiLevelType w:val="hybridMultilevel"/>
    <w:tmpl w:val="6704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D2688"/>
    <w:multiLevelType w:val="hybridMultilevel"/>
    <w:tmpl w:val="6704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49D0"/>
    <w:multiLevelType w:val="hybridMultilevel"/>
    <w:tmpl w:val="D30A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039FB"/>
    <w:multiLevelType w:val="multilevel"/>
    <w:tmpl w:val="00A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5632F"/>
    <w:multiLevelType w:val="multilevel"/>
    <w:tmpl w:val="876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81661"/>
    <w:multiLevelType w:val="hybridMultilevel"/>
    <w:tmpl w:val="B1AC94C8"/>
    <w:lvl w:ilvl="0" w:tplc="CE68E2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94450"/>
    <w:multiLevelType w:val="hybridMultilevel"/>
    <w:tmpl w:val="DB6C6F90"/>
    <w:lvl w:ilvl="0" w:tplc="0E343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77833"/>
    <w:multiLevelType w:val="hybridMultilevel"/>
    <w:tmpl w:val="B1AC94C8"/>
    <w:lvl w:ilvl="0" w:tplc="CE68E2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166C1"/>
    <w:multiLevelType w:val="multilevel"/>
    <w:tmpl w:val="885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A"/>
    <w:rsid w:val="00087468"/>
    <w:rsid w:val="001D7237"/>
    <w:rsid w:val="003620A1"/>
    <w:rsid w:val="004122BD"/>
    <w:rsid w:val="00437D2B"/>
    <w:rsid w:val="00501249"/>
    <w:rsid w:val="00505589"/>
    <w:rsid w:val="00604DAA"/>
    <w:rsid w:val="006152D4"/>
    <w:rsid w:val="007908A3"/>
    <w:rsid w:val="007C1C13"/>
    <w:rsid w:val="00801080"/>
    <w:rsid w:val="00A239F5"/>
    <w:rsid w:val="00A77A4C"/>
    <w:rsid w:val="00DA04FE"/>
    <w:rsid w:val="00DA6CCD"/>
    <w:rsid w:val="00DF2655"/>
    <w:rsid w:val="00EB66F5"/>
    <w:rsid w:val="00F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D7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1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D7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2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96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683618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70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ndia.ru/text/category/russkij_yazi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kalendarnie_plani/" TargetMode="External"/><Relationship Id="rId17" Type="http://schemas.openxmlformats.org/officeDocument/2006/relationships/hyperlink" Target="https://aujc.ru/texnologiya-modulnogo-obuc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su.by/upload/page/48121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ternat.foxford.ru/polezno-znat/kak-zapomn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xternat.foxford.ru/polezno-znat/modulnoe-obuchenie-na-semejnom-obrazovanii" TargetMode="External"/><Relationship Id="rId10" Type="http://schemas.openxmlformats.org/officeDocument/2006/relationships/hyperlink" Target="https://externat.foxford.ru/polezno-znat/education-gam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xternat.foxford.ru/polezno-znat/educational-strategy" TargetMode="External"/><Relationship Id="rId14" Type="http://schemas.openxmlformats.org/officeDocument/2006/relationships/hyperlink" Target="https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ED03-BF0A-436E-976E-87995706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Лебедева</dc:creator>
  <cp:lastModifiedBy>Юлия Г. Лебедева</cp:lastModifiedBy>
  <cp:revision>5</cp:revision>
  <cp:lastPrinted>2022-01-20T01:50:00Z</cp:lastPrinted>
  <dcterms:created xsi:type="dcterms:W3CDTF">2022-01-20T01:51:00Z</dcterms:created>
  <dcterms:modified xsi:type="dcterms:W3CDTF">2022-01-21T00:06:00Z</dcterms:modified>
</cp:coreProperties>
</file>